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AD" w:rsidRDefault="00CD52AD" w:rsidP="00CD52AD">
      <w:pPr>
        <w:pStyle w:val="Bezproreda"/>
        <w:numPr>
          <w:ilvl w:val="0"/>
          <w:numId w:val="1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Pravilnik o provedbi jednostavnih nabava Osnovne škole Marije Jurić Zagorke</w:t>
      </w:r>
    </w:p>
    <w:p w:rsidR="00CD52AD" w:rsidRDefault="00CD52AD" w:rsidP="00CD52AD">
      <w:pPr>
        <w:pStyle w:val="Bezproreda"/>
        <w:numPr>
          <w:ilvl w:val="0"/>
          <w:numId w:val="1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Pravilnik o načinu i postupku zapošljavanja u Osnovnoj školi Marije Jurić Zagorke</w:t>
      </w:r>
    </w:p>
    <w:p w:rsidR="00CD52AD" w:rsidRDefault="00CD52AD" w:rsidP="00CD52AD">
      <w:pPr>
        <w:pStyle w:val="Bezproreda"/>
        <w:numPr>
          <w:ilvl w:val="0"/>
          <w:numId w:val="1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Pravilnik o zaprimanju računa – e računi Osnovne škole Marije Jurić Zagorke</w:t>
      </w:r>
    </w:p>
    <w:p w:rsidR="00CD52AD" w:rsidRDefault="00CD52AD" w:rsidP="00CD52AD">
      <w:pPr>
        <w:pStyle w:val="Bezproreda"/>
        <w:numPr>
          <w:ilvl w:val="0"/>
          <w:numId w:val="1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Pravilnik o </w:t>
      </w:r>
      <w:proofErr w:type="spellStart"/>
      <w:r>
        <w:rPr>
          <w:rFonts w:ascii="Cambria" w:hAnsi="Cambria" w:cs="Times New Roman"/>
        </w:rPr>
        <w:t>videonadzoru</w:t>
      </w:r>
      <w:proofErr w:type="spellEnd"/>
      <w:r>
        <w:rPr>
          <w:rFonts w:ascii="Cambria" w:hAnsi="Cambria" w:cs="Times New Roman"/>
        </w:rPr>
        <w:t xml:space="preserve"> Osnovne škole Marije Jurić Zagorke</w:t>
      </w:r>
    </w:p>
    <w:p w:rsidR="00CD52AD" w:rsidRDefault="00CD52AD" w:rsidP="00CD52AD">
      <w:pPr>
        <w:pStyle w:val="Bezproreda"/>
        <w:numPr>
          <w:ilvl w:val="0"/>
          <w:numId w:val="1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Pravilnik o zaštiti osobnih podataka Osnovne škole Marije Jurić Zagorke</w:t>
      </w:r>
    </w:p>
    <w:p w:rsidR="00CD52AD" w:rsidRDefault="00CD52AD" w:rsidP="00CD52AD">
      <w:pPr>
        <w:pStyle w:val="Bezproreda"/>
        <w:numPr>
          <w:ilvl w:val="0"/>
          <w:numId w:val="1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Pravilnik o radu školske knjižnice</w:t>
      </w:r>
    </w:p>
    <w:p w:rsidR="00CD52AD" w:rsidRDefault="00CD52AD" w:rsidP="00CD52AD">
      <w:pPr>
        <w:pStyle w:val="Bezproreda"/>
        <w:numPr>
          <w:ilvl w:val="0"/>
          <w:numId w:val="1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Pravilnik o promicanju spoznaje o štetnosti uporabe duhanskih proizvoda za zdravlje</w:t>
      </w:r>
    </w:p>
    <w:p w:rsidR="00CD52AD" w:rsidRDefault="00CD52AD" w:rsidP="00CD52AD">
      <w:pPr>
        <w:pStyle w:val="Bezproreda"/>
        <w:numPr>
          <w:ilvl w:val="0"/>
          <w:numId w:val="1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Etički kodeks Osnovne škole Marije Jurić Zagorke</w:t>
      </w:r>
    </w:p>
    <w:p w:rsidR="00CD52AD" w:rsidRDefault="00CD52AD" w:rsidP="00CD52AD">
      <w:pPr>
        <w:pStyle w:val="Bezproreda"/>
        <w:numPr>
          <w:ilvl w:val="0"/>
          <w:numId w:val="1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Plan klasifikacijskih i brojčanih oznaka stvaratelja i primatelja pismena za 2021. godinu</w:t>
      </w:r>
    </w:p>
    <w:p w:rsidR="00CD52AD" w:rsidRDefault="00CD52AD" w:rsidP="00CD52AD">
      <w:pPr>
        <w:pStyle w:val="Bezproreda"/>
        <w:numPr>
          <w:ilvl w:val="0"/>
          <w:numId w:val="1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Politika o zaštiti privatnosti</w:t>
      </w:r>
    </w:p>
    <w:p w:rsidR="00CD52AD" w:rsidRDefault="00CD52AD" w:rsidP="00CD52AD">
      <w:pPr>
        <w:pStyle w:val="Bezproreda"/>
        <w:numPr>
          <w:ilvl w:val="0"/>
          <w:numId w:val="1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Procedura upravljanja i raspolaganja imovinom u vlasništvu Osnovne škole Marije Jurić Zagorke za razdoblje do 31.12.2020.</w:t>
      </w:r>
    </w:p>
    <w:p w:rsidR="00CD52AD" w:rsidRDefault="00CD52AD" w:rsidP="00CD52AD">
      <w:pPr>
        <w:pStyle w:val="Bezproreda"/>
        <w:numPr>
          <w:ilvl w:val="0"/>
          <w:numId w:val="1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Pravilnik o blagajničkom poslovanju</w:t>
      </w:r>
    </w:p>
    <w:p w:rsidR="00CD52AD" w:rsidRDefault="00CD52AD" w:rsidP="00CD52AD">
      <w:pPr>
        <w:pStyle w:val="Bezproreda"/>
        <w:numPr>
          <w:ilvl w:val="0"/>
          <w:numId w:val="1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Pravilnik o korištenju vlastitih prihoda</w:t>
      </w:r>
    </w:p>
    <w:p w:rsidR="00CD52AD" w:rsidRDefault="00CD52AD" w:rsidP="00CD52AD">
      <w:pPr>
        <w:pStyle w:val="Bezproreda"/>
        <w:numPr>
          <w:ilvl w:val="0"/>
          <w:numId w:val="1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Pravilnik o sukcesivnom planiranju troškova viškova poslovanja</w:t>
      </w:r>
    </w:p>
    <w:p w:rsidR="00CD52AD" w:rsidRDefault="00CD52AD" w:rsidP="00CD52AD">
      <w:pPr>
        <w:pStyle w:val="Bezproreda"/>
        <w:numPr>
          <w:ilvl w:val="0"/>
          <w:numId w:val="1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Procedura stjecanja, raspolaganja i upravljanja nekretninama</w:t>
      </w:r>
    </w:p>
    <w:p w:rsidR="00CD52AD" w:rsidRDefault="00CD52AD" w:rsidP="00CD52AD">
      <w:pPr>
        <w:pStyle w:val="Bezproreda"/>
        <w:numPr>
          <w:ilvl w:val="0"/>
          <w:numId w:val="1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Proceduru o izdavanju i obračunu naloga za službeno putovanje</w:t>
      </w:r>
    </w:p>
    <w:p w:rsidR="00CD52AD" w:rsidRDefault="00CD52AD" w:rsidP="00CD52AD">
      <w:pPr>
        <w:pStyle w:val="Bezproreda"/>
        <w:numPr>
          <w:ilvl w:val="0"/>
          <w:numId w:val="1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Pravilnik o unutarnjem ustrojstvu i sistematizaciji radnih mjesta Osnovne škole Marije Jurić Zagorke</w:t>
      </w:r>
    </w:p>
    <w:p w:rsidR="00CD52AD" w:rsidRPr="007A1F40" w:rsidRDefault="00CD52AD" w:rsidP="00CD52AD">
      <w:pPr>
        <w:pStyle w:val="Bezproreda"/>
        <w:spacing w:line="276" w:lineRule="auto"/>
        <w:ind w:left="720"/>
        <w:rPr>
          <w:rFonts w:ascii="Cambria" w:hAnsi="Cambria" w:cs="Times New Roman"/>
          <w:color w:val="00B050"/>
        </w:rPr>
      </w:pPr>
    </w:p>
    <w:p w:rsidR="00CD52AD" w:rsidRPr="007A1F40" w:rsidRDefault="00CD52AD" w:rsidP="00CD52AD">
      <w:pPr>
        <w:pStyle w:val="Bezproreda"/>
        <w:spacing w:line="276" w:lineRule="auto"/>
        <w:ind w:left="720"/>
        <w:rPr>
          <w:rFonts w:ascii="Cambria" w:hAnsi="Cambria" w:cs="Times New Roman"/>
          <w:color w:val="00B050"/>
        </w:rPr>
      </w:pPr>
      <w:r w:rsidRPr="007A1F40">
        <w:rPr>
          <w:rFonts w:ascii="Cambria" w:hAnsi="Cambria" w:cs="Times New Roman"/>
          <w:color w:val="00B050"/>
        </w:rPr>
        <w:t>NA DNEVNOM REDU SLJEDEĆE SJEDNICE (28.1.2021.)</w:t>
      </w:r>
    </w:p>
    <w:p w:rsidR="00CD52AD" w:rsidRPr="00CD52AD" w:rsidRDefault="00CD52AD" w:rsidP="00CD52AD">
      <w:pPr>
        <w:pStyle w:val="Bezproreda"/>
        <w:numPr>
          <w:ilvl w:val="0"/>
          <w:numId w:val="1"/>
        </w:numPr>
        <w:spacing w:line="276" w:lineRule="auto"/>
        <w:rPr>
          <w:rFonts w:ascii="Cambria" w:hAnsi="Cambria" w:cs="Times New Roman"/>
          <w:color w:val="00B050"/>
        </w:rPr>
      </w:pPr>
      <w:r w:rsidRPr="00CD52AD">
        <w:rPr>
          <w:rFonts w:ascii="Cambria" w:hAnsi="Cambria" w:cs="Times New Roman"/>
          <w:color w:val="00B050"/>
        </w:rPr>
        <w:t>Pravilnik o radu</w:t>
      </w:r>
    </w:p>
    <w:p w:rsidR="00CD52AD" w:rsidRDefault="00CD52AD" w:rsidP="00CD52AD">
      <w:pPr>
        <w:pStyle w:val="Bezproreda"/>
        <w:numPr>
          <w:ilvl w:val="0"/>
          <w:numId w:val="1"/>
        </w:numPr>
        <w:spacing w:line="276" w:lineRule="auto"/>
        <w:rPr>
          <w:rFonts w:ascii="Cambria" w:hAnsi="Cambria" w:cs="Times New Roman"/>
          <w:color w:val="00B050"/>
        </w:rPr>
      </w:pPr>
      <w:r w:rsidRPr="00CD52AD">
        <w:rPr>
          <w:rFonts w:ascii="Cambria" w:hAnsi="Cambria" w:cs="Times New Roman"/>
          <w:color w:val="00B050"/>
        </w:rPr>
        <w:t>Pravila o upravljanju dokumentarnim i arhivskim gradivom</w:t>
      </w:r>
    </w:p>
    <w:p w:rsidR="007A1F40" w:rsidRDefault="007A1F40" w:rsidP="007A1F40">
      <w:pPr>
        <w:pStyle w:val="Bezproreda"/>
        <w:spacing w:line="276" w:lineRule="auto"/>
        <w:ind w:left="720"/>
        <w:rPr>
          <w:rFonts w:ascii="Cambria" w:hAnsi="Cambria" w:cs="Times New Roman"/>
          <w:color w:val="00B050"/>
        </w:rPr>
      </w:pPr>
    </w:p>
    <w:p w:rsidR="007A1F40" w:rsidRPr="007A1F40" w:rsidRDefault="007A1F40" w:rsidP="007A1F40">
      <w:pPr>
        <w:pStyle w:val="Bezproreda"/>
        <w:spacing w:line="276" w:lineRule="auto"/>
        <w:ind w:left="720"/>
        <w:rPr>
          <w:rFonts w:ascii="Cambria" w:hAnsi="Cambria" w:cs="Times New Roman"/>
          <w:color w:val="FF0000"/>
        </w:rPr>
      </w:pPr>
      <w:r w:rsidRPr="007A1F40">
        <w:rPr>
          <w:rFonts w:ascii="Cambria" w:hAnsi="Cambria" w:cs="Times New Roman"/>
          <w:color w:val="FF0000"/>
        </w:rPr>
        <w:t xml:space="preserve">POTREBNO JOŠ USVOJITI </w:t>
      </w:r>
    </w:p>
    <w:p w:rsidR="00CD52AD" w:rsidRPr="007A1F40" w:rsidRDefault="007A1F40" w:rsidP="00CD52AD">
      <w:pPr>
        <w:pStyle w:val="Bezproreda"/>
        <w:numPr>
          <w:ilvl w:val="0"/>
          <w:numId w:val="1"/>
        </w:numPr>
        <w:spacing w:line="276" w:lineRule="auto"/>
        <w:rPr>
          <w:rFonts w:ascii="Cambria" w:hAnsi="Cambria" w:cs="Times New Roman"/>
          <w:color w:val="FF0000"/>
        </w:rPr>
      </w:pPr>
      <w:r w:rsidRPr="007A1F40">
        <w:rPr>
          <w:rFonts w:ascii="Cambria" w:hAnsi="Cambria" w:cs="Times New Roman"/>
          <w:color w:val="FF0000"/>
        </w:rPr>
        <w:t>Pravilnik o korištenju školske sportske dvorane i Pravilnik o kućnom redu dvorane</w:t>
      </w:r>
    </w:p>
    <w:p w:rsidR="007A1F40" w:rsidRPr="007A1F40" w:rsidRDefault="007A1F40" w:rsidP="00CD52AD">
      <w:pPr>
        <w:pStyle w:val="Bezproreda"/>
        <w:numPr>
          <w:ilvl w:val="0"/>
          <w:numId w:val="1"/>
        </w:numPr>
        <w:spacing w:line="276" w:lineRule="auto"/>
        <w:rPr>
          <w:rFonts w:ascii="Cambria" w:hAnsi="Cambria" w:cs="Times New Roman"/>
          <w:color w:val="FF0000"/>
        </w:rPr>
      </w:pPr>
      <w:r w:rsidRPr="007A1F40">
        <w:rPr>
          <w:rFonts w:ascii="Cambria" w:hAnsi="Cambria" w:cs="Times New Roman"/>
          <w:color w:val="FF0000"/>
        </w:rPr>
        <w:t>Poslovnik o radu školskog sportskog društva</w:t>
      </w:r>
      <w:bookmarkStart w:id="0" w:name="_GoBack"/>
      <w:bookmarkEnd w:id="0"/>
    </w:p>
    <w:p w:rsidR="007A1F40" w:rsidRDefault="007A1F40" w:rsidP="00CD52AD">
      <w:pPr>
        <w:pStyle w:val="Bezproreda"/>
        <w:numPr>
          <w:ilvl w:val="0"/>
          <w:numId w:val="1"/>
        </w:numPr>
        <w:spacing w:line="276" w:lineRule="auto"/>
        <w:rPr>
          <w:rFonts w:ascii="Cambria" w:hAnsi="Cambria" w:cs="Times New Roman"/>
          <w:color w:val="FF0000"/>
        </w:rPr>
      </w:pPr>
      <w:r w:rsidRPr="007A1F40">
        <w:rPr>
          <w:rFonts w:ascii="Cambria" w:hAnsi="Cambria" w:cs="Times New Roman"/>
          <w:color w:val="FF0000"/>
        </w:rPr>
        <w:t>Pravilnik o zaštiti na radu</w:t>
      </w:r>
    </w:p>
    <w:p w:rsidR="007A1F40" w:rsidRPr="007A1F40" w:rsidRDefault="007A1F40" w:rsidP="00CD52AD">
      <w:pPr>
        <w:pStyle w:val="Bezproreda"/>
        <w:numPr>
          <w:ilvl w:val="0"/>
          <w:numId w:val="1"/>
        </w:numPr>
        <w:spacing w:line="276" w:lineRule="auto"/>
        <w:rPr>
          <w:rFonts w:ascii="Cambria" w:hAnsi="Cambria" w:cs="Times New Roman"/>
          <w:color w:val="FF0000"/>
        </w:rPr>
      </w:pPr>
      <w:r>
        <w:rPr>
          <w:rFonts w:ascii="Cambria" w:hAnsi="Cambria" w:cs="Times New Roman"/>
          <w:color w:val="FF0000"/>
        </w:rPr>
        <w:t>Pravilnik o zaštiti od požara</w:t>
      </w:r>
    </w:p>
    <w:p w:rsidR="007A1F40" w:rsidRPr="007A1F40" w:rsidRDefault="007A1F40" w:rsidP="00CD52AD">
      <w:pPr>
        <w:pStyle w:val="Bezproreda"/>
        <w:numPr>
          <w:ilvl w:val="0"/>
          <w:numId w:val="1"/>
        </w:numPr>
        <w:spacing w:line="276" w:lineRule="auto"/>
        <w:rPr>
          <w:rFonts w:ascii="Cambria" w:hAnsi="Cambria" w:cs="Times New Roman"/>
          <w:color w:val="FF0000"/>
        </w:rPr>
      </w:pPr>
      <w:r w:rsidRPr="007A1F40">
        <w:rPr>
          <w:rFonts w:ascii="Cambria" w:hAnsi="Cambria" w:cs="Times New Roman"/>
          <w:color w:val="FF0000"/>
        </w:rPr>
        <w:t>Poslovnik o radu kolegijalnih tijela</w:t>
      </w:r>
    </w:p>
    <w:p w:rsidR="007A1F40" w:rsidRPr="00CD52AD" w:rsidRDefault="007A1F40" w:rsidP="007A1F40">
      <w:pPr>
        <w:pStyle w:val="Bezproreda"/>
        <w:spacing w:line="276" w:lineRule="auto"/>
        <w:ind w:left="720"/>
        <w:rPr>
          <w:rFonts w:ascii="Cambria" w:hAnsi="Cambria" w:cs="Times New Roman"/>
          <w:color w:val="00B050"/>
        </w:rPr>
      </w:pPr>
    </w:p>
    <w:p w:rsidR="00D57577" w:rsidRDefault="00D57577"/>
    <w:sectPr w:rsidR="00D57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74F1E"/>
    <w:multiLevelType w:val="hybridMultilevel"/>
    <w:tmpl w:val="C8D2D0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AD"/>
    <w:rsid w:val="007A1F40"/>
    <w:rsid w:val="00CD52AD"/>
    <w:rsid w:val="00D5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FC7B"/>
  <w15:chartTrackingRefBased/>
  <w15:docId w15:val="{3823E5BF-8086-4532-B7FB-AE9A1218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52AD"/>
    <w:pPr>
      <w:spacing w:after="0" w:line="240" w:lineRule="auto"/>
      <w:jc w:val="both"/>
    </w:pPr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cp:lastPrinted>2021-01-25T11:35:00Z</cp:lastPrinted>
  <dcterms:created xsi:type="dcterms:W3CDTF">2021-01-25T11:26:00Z</dcterms:created>
  <dcterms:modified xsi:type="dcterms:W3CDTF">2021-01-25T11:35:00Z</dcterms:modified>
</cp:coreProperties>
</file>