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E9" w:rsidRPr="004C1F5A" w:rsidRDefault="00F76CE9" w:rsidP="00F76CE9">
      <w:pPr>
        <w:pStyle w:val="Tijeloteksta"/>
        <w:rPr>
          <w:rFonts w:asciiTheme="majorHAnsi" w:hAnsiTheme="majorHAnsi" w:cs="Arial"/>
          <w:sz w:val="40"/>
        </w:rPr>
      </w:pPr>
    </w:p>
    <w:p w:rsidR="00F76CE9" w:rsidRPr="004C1F5A" w:rsidRDefault="00F76CE9" w:rsidP="00F76CE9">
      <w:pPr>
        <w:pStyle w:val="Tijeloteksta"/>
        <w:rPr>
          <w:rFonts w:asciiTheme="majorHAnsi" w:hAnsiTheme="majorHAnsi" w:cs="Arial"/>
          <w:sz w:val="40"/>
        </w:rPr>
      </w:pPr>
    </w:p>
    <w:p w:rsidR="00F76CE9" w:rsidRPr="004C1F5A" w:rsidRDefault="00F76CE9" w:rsidP="00F76CE9">
      <w:pPr>
        <w:pStyle w:val="Tijeloteksta"/>
        <w:rPr>
          <w:rFonts w:asciiTheme="majorHAnsi" w:hAnsiTheme="majorHAnsi" w:cs="Arial"/>
          <w:sz w:val="40"/>
        </w:rPr>
      </w:pPr>
    </w:p>
    <w:p w:rsidR="00F76CE9" w:rsidRPr="004C1F5A" w:rsidRDefault="00F76CE9" w:rsidP="00F76CE9">
      <w:pPr>
        <w:pStyle w:val="Tijeloteksta"/>
        <w:rPr>
          <w:rFonts w:asciiTheme="majorHAnsi" w:hAnsiTheme="majorHAnsi" w:cs="Arial"/>
          <w:sz w:val="40"/>
        </w:rPr>
      </w:pPr>
    </w:p>
    <w:p w:rsidR="00F76CE9" w:rsidRPr="004C1F5A" w:rsidRDefault="00F76CE9" w:rsidP="00F76CE9">
      <w:pPr>
        <w:pStyle w:val="Tijeloteksta"/>
        <w:rPr>
          <w:rFonts w:asciiTheme="majorHAnsi" w:hAnsiTheme="majorHAnsi" w:cs="Arial"/>
          <w:sz w:val="40"/>
        </w:rPr>
      </w:pPr>
    </w:p>
    <w:p w:rsidR="00F76CE9" w:rsidRPr="004C1F5A" w:rsidRDefault="00F76CE9" w:rsidP="00F76CE9">
      <w:pPr>
        <w:pStyle w:val="Tijeloteksta"/>
        <w:rPr>
          <w:rFonts w:asciiTheme="majorHAnsi" w:hAnsiTheme="majorHAnsi" w:cs="Arial"/>
          <w:sz w:val="40"/>
        </w:rPr>
      </w:pPr>
    </w:p>
    <w:p w:rsidR="00F76CE9" w:rsidRPr="004C1F5A" w:rsidRDefault="00F76CE9" w:rsidP="00F76CE9">
      <w:pPr>
        <w:pStyle w:val="Tijeloteksta"/>
        <w:rPr>
          <w:rFonts w:asciiTheme="majorHAnsi" w:hAnsiTheme="majorHAnsi" w:cs="Arial"/>
          <w:sz w:val="40"/>
        </w:rPr>
      </w:pPr>
    </w:p>
    <w:p w:rsidR="00F76CE9" w:rsidRPr="004C1F5A" w:rsidRDefault="00F76CE9" w:rsidP="00F76CE9">
      <w:pPr>
        <w:pStyle w:val="Tijeloteksta"/>
        <w:rPr>
          <w:rFonts w:asciiTheme="majorHAnsi" w:hAnsiTheme="majorHAnsi"/>
        </w:rPr>
      </w:pPr>
    </w:p>
    <w:p w:rsidR="00F4221B" w:rsidRPr="004C1F5A" w:rsidRDefault="00F4221B" w:rsidP="00F76CE9">
      <w:pPr>
        <w:pStyle w:val="Tijeloteksta"/>
        <w:rPr>
          <w:rFonts w:asciiTheme="majorHAnsi" w:hAnsiTheme="majorHAnsi" w:cs="Arial"/>
          <w:b/>
          <w:sz w:val="40"/>
        </w:rPr>
      </w:pPr>
    </w:p>
    <w:p w:rsidR="00F4221B" w:rsidRPr="004C1F5A" w:rsidRDefault="00F4221B" w:rsidP="00F76CE9">
      <w:pPr>
        <w:pStyle w:val="Tijeloteksta"/>
        <w:rPr>
          <w:rFonts w:asciiTheme="majorHAnsi" w:hAnsiTheme="majorHAnsi" w:cs="Arial"/>
          <w:b/>
          <w:sz w:val="40"/>
        </w:rPr>
      </w:pPr>
    </w:p>
    <w:p w:rsidR="00F4221B" w:rsidRPr="004C1F5A" w:rsidRDefault="00F4221B" w:rsidP="00F76CE9">
      <w:pPr>
        <w:pStyle w:val="Tijeloteksta"/>
        <w:rPr>
          <w:rFonts w:asciiTheme="majorHAnsi" w:hAnsiTheme="majorHAnsi" w:cs="Arial"/>
          <w:b/>
          <w:sz w:val="40"/>
        </w:rPr>
      </w:pPr>
    </w:p>
    <w:p w:rsidR="00F4221B" w:rsidRPr="004C1F5A" w:rsidRDefault="00F4221B" w:rsidP="00F76CE9">
      <w:pPr>
        <w:pStyle w:val="Tijeloteksta"/>
        <w:rPr>
          <w:rFonts w:asciiTheme="majorHAnsi" w:hAnsiTheme="majorHAnsi" w:cs="Arial"/>
          <w:b/>
          <w:sz w:val="40"/>
        </w:rPr>
      </w:pPr>
    </w:p>
    <w:p w:rsidR="00F76CE9" w:rsidRPr="004C1F5A" w:rsidRDefault="00F76CE9" w:rsidP="00F76CE9">
      <w:pPr>
        <w:pStyle w:val="Tijeloteksta"/>
        <w:rPr>
          <w:rFonts w:asciiTheme="majorHAnsi" w:hAnsiTheme="majorHAnsi"/>
          <w:b/>
          <w:sz w:val="40"/>
        </w:rPr>
      </w:pPr>
      <w:r w:rsidRPr="004C1F5A">
        <w:rPr>
          <w:rFonts w:asciiTheme="majorHAnsi" w:hAnsiTheme="majorHAnsi"/>
          <w:b/>
          <w:sz w:val="40"/>
        </w:rPr>
        <w:t>PRAVILNIK O RADU</w:t>
      </w:r>
    </w:p>
    <w:p w:rsidR="00F76CE9" w:rsidRPr="004C1F5A" w:rsidRDefault="00F76CE9" w:rsidP="00F76CE9">
      <w:pPr>
        <w:pStyle w:val="Tijeloteksta"/>
        <w:rPr>
          <w:rFonts w:asciiTheme="majorHAnsi" w:hAnsiTheme="majorHAnsi" w:cs="Arial"/>
          <w:sz w:val="40"/>
        </w:rPr>
      </w:pPr>
    </w:p>
    <w:p w:rsidR="00F76CE9" w:rsidRPr="004C1F5A" w:rsidRDefault="00F76CE9" w:rsidP="00F76CE9">
      <w:pPr>
        <w:pStyle w:val="Tijeloteksta"/>
        <w:rPr>
          <w:rFonts w:asciiTheme="majorHAnsi" w:hAnsiTheme="majorHAnsi" w:cs="Arial"/>
          <w:sz w:val="40"/>
        </w:rPr>
      </w:pPr>
    </w:p>
    <w:p w:rsidR="00F76CE9" w:rsidRPr="004C1F5A" w:rsidRDefault="00A3493A" w:rsidP="00F76CE9">
      <w:pPr>
        <w:pStyle w:val="Tijeloteksta"/>
        <w:rPr>
          <w:rFonts w:asciiTheme="majorHAnsi" w:hAnsiTheme="majorHAnsi"/>
          <w:b/>
          <w:sz w:val="40"/>
        </w:rPr>
      </w:pPr>
      <w:r w:rsidRPr="004C1F5A">
        <w:rPr>
          <w:rFonts w:asciiTheme="majorHAnsi" w:hAnsiTheme="majorHAnsi"/>
          <w:b/>
          <w:sz w:val="40"/>
        </w:rPr>
        <w:t>OSNOVNE ŠKOLE MARIJE JURIĆ ZAGORKE</w:t>
      </w:r>
    </w:p>
    <w:p w:rsidR="00F76CE9" w:rsidRPr="004C1F5A" w:rsidRDefault="00A3493A" w:rsidP="00F76CE9">
      <w:pPr>
        <w:pStyle w:val="Tijeloteksta"/>
        <w:rPr>
          <w:rFonts w:asciiTheme="majorHAnsi" w:hAnsiTheme="majorHAnsi"/>
          <w:b/>
        </w:rPr>
      </w:pPr>
      <w:r w:rsidRPr="004C1F5A">
        <w:rPr>
          <w:rFonts w:asciiTheme="majorHAnsi" w:hAnsiTheme="majorHAnsi"/>
          <w:b/>
          <w:sz w:val="40"/>
        </w:rPr>
        <w:t>BRDO 12 A</w:t>
      </w:r>
      <w:r w:rsidR="00C63E0C" w:rsidRPr="004C1F5A">
        <w:rPr>
          <w:rFonts w:asciiTheme="majorHAnsi" w:hAnsiTheme="majorHAnsi"/>
          <w:b/>
          <w:sz w:val="40"/>
        </w:rPr>
        <w:t>, 10 340 VRBOVEC</w:t>
      </w:r>
    </w:p>
    <w:p w:rsidR="00F76CE9" w:rsidRPr="004C1F5A" w:rsidRDefault="00F76CE9" w:rsidP="00F76CE9">
      <w:pPr>
        <w:pStyle w:val="Tijeloteksta"/>
        <w:rPr>
          <w:rFonts w:asciiTheme="majorHAnsi" w:hAnsiTheme="majorHAnsi"/>
          <w:b/>
        </w:rPr>
      </w:pPr>
    </w:p>
    <w:p w:rsidR="00F76CE9" w:rsidRPr="004C1F5A" w:rsidRDefault="00F76CE9" w:rsidP="00F76CE9">
      <w:pPr>
        <w:pStyle w:val="Tijeloteksta"/>
        <w:rPr>
          <w:rFonts w:asciiTheme="majorHAnsi" w:hAnsiTheme="majorHAnsi"/>
        </w:rPr>
      </w:pPr>
    </w:p>
    <w:p w:rsidR="00F76CE9" w:rsidRPr="004C1F5A" w:rsidRDefault="00F76CE9" w:rsidP="00F76CE9">
      <w:pPr>
        <w:pStyle w:val="Tijeloteksta"/>
        <w:rPr>
          <w:rFonts w:asciiTheme="majorHAnsi" w:hAnsiTheme="majorHAnsi"/>
        </w:rPr>
      </w:pPr>
    </w:p>
    <w:p w:rsidR="00F76CE9" w:rsidRPr="004C1F5A" w:rsidRDefault="00F76CE9" w:rsidP="00F76CE9">
      <w:pPr>
        <w:pStyle w:val="Tijeloteksta"/>
        <w:rPr>
          <w:rFonts w:asciiTheme="majorHAnsi" w:hAnsiTheme="majorHAnsi"/>
        </w:rPr>
      </w:pPr>
    </w:p>
    <w:p w:rsidR="00F76CE9" w:rsidRPr="004C1F5A" w:rsidRDefault="00F76CE9" w:rsidP="00F76CE9">
      <w:pPr>
        <w:pStyle w:val="Tijeloteksta"/>
        <w:rPr>
          <w:rFonts w:asciiTheme="majorHAnsi" w:hAnsiTheme="majorHAnsi"/>
        </w:rPr>
      </w:pPr>
    </w:p>
    <w:p w:rsidR="00F76CE9" w:rsidRPr="004C1F5A" w:rsidRDefault="00F76CE9" w:rsidP="00F76CE9">
      <w:pPr>
        <w:pStyle w:val="Tijeloteksta"/>
        <w:rPr>
          <w:rFonts w:asciiTheme="majorHAnsi" w:hAnsiTheme="majorHAnsi"/>
        </w:rPr>
      </w:pPr>
    </w:p>
    <w:p w:rsidR="00F76CE9" w:rsidRPr="004C1F5A" w:rsidRDefault="00F76CE9" w:rsidP="00F76CE9">
      <w:pPr>
        <w:pStyle w:val="Tijeloteksta"/>
        <w:jc w:val="left"/>
        <w:rPr>
          <w:rFonts w:asciiTheme="majorHAnsi" w:hAnsiTheme="majorHAnsi"/>
        </w:rPr>
      </w:pPr>
    </w:p>
    <w:p w:rsidR="00F76CE9" w:rsidRPr="004C1F5A" w:rsidRDefault="00F76CE9" w:rsidP="00F76CE9">
      <w:pPr>
        <w:pStyle w:val="Tijeloteksta"/>
        <w:rPr>
          <w:rFonts w:asciiTheme="majorHAnsi" w:hAnsiTheme="majorHAnsi"/>
        </w:rPr>
      </w:pPr>
    </w:p>
    <w:p w:rsidR="00F76CE9" w:rsidRPr="004C1F5A" w:rsidRDefault="00F76CE9" w:rsidP="00F76CE9">
      <w:pPr>
        <w:pStyle w:val="Tijeloteksta"/>
        <w:jc w:val="left"/>
        <w:rPr>
          <w:rFonts w:asciiTheme="majorHAnsi" w:hAnsiTheme="majorHAnsi"/>
        </w:rPr>
      </w:pPr>
    </w:p>
    <w:p w:rsidR="001370DD" w:rsidRPr="004C1F5A" w:rsidRDefault="001370DD" w:rsidP="00F76CE9">
      <w:pPr>
        <w:jc w:val="center"/>
        <w:rPr>
          <w:rFonts w:asciiTheme="majorHAnsi" w:hAnsiTheme="majorHAnsi"/>
          <w:b/>
        </w:rPr>
      </w:pPr>
    </w:p>
    <w:p w:rsidR="001370DD" w:rsidRPr="004C1F5A" w:rsidRDefault="001370DD" w:rsidP="00F76CE9">
      <w:pPr>
        <w:jc w:val="center"/>
        <w:rPr>
          <w:rFonts w:asciiTheme="majorHAnsi" w:hAnsiTheme="majorHAnsi"/>
          <w:b/>
        </w:rPr>
      </w:pPr>
    </w:p>
    <w:p w:rsidR="001370DD" w:rsidRPr="004C1F5A" w:rsidRDefault="001370DD" w:rsidP="00F76CE9">
      <w:pPr>
        <w:jc w:val="center"/>
        <w:rPr>
          <w:rFonts w:asciiTheme="majorHAnsi" w:hAnsiTheme="majorHAnsi"/>
          <w:b/>
        </w:rPr>
      </w:pPr>
    </w:p>
    <w:p w:rsidR="001370DD" w:rsidRPr="004C1F5A" w:rsidRDefault="001370DD" w:rsidP="00F76CE9">
      <w:pPr>
        <w:jc w:val="center"/>
        <w:rPr>
          <w:rFonts w:asciiTheme="majorHAnsi" w:hAnsiTheme="majorHAnsi"/>
          <w:b/>
        </w:rPr>
      </w:pPr>
    </w:p>
    <w:p w:rsidR="001370DD" w:rsidRPr="004C1F5A" w:rsidRDefault="001370DD" w:rsidP="00F76CE9">
      <w:pPr>
        <w:jc w:val="center"/>
        <w:rPr>
          <w:rFonts w:asciiTheme="majorHAnsi" w:hAnsiTheme="majorHAnsi"/>
          <w:b/>
        </w:rPr>
      </w:pPr>
    </w:p>
    <w:p w:rsidR="001370DD" w:rsidRPr="004C1F5A" w:rsidRDefault="001370DD" w:rsidP="00F76CE9">
      <w:pPr>
        <w:jc w:val="center"/>
        <w:rPr>
          <w:rFonts w:asciiTheme="majorHAnsi" w:hAnsiTheme="majorHAnsi"/>
          <w:b/>
        </w:rPr>
      </w:pPr>
    </w:p>
    <w:p w:rsidR="00A3493A" w:rsidRPr="004C1F5A" w:rsidRDefault="00A3493A" w:rsidP="00F76CE9">
      <w:pPr>
        <w:jc w:val="center"/>
        <w:rPr>
          <w:rFonts w:asciiTheme="majorHAnsi" w:hAnsiTheme="majorHAnsi"/>
          <w:b/>
        </w:rPr>
      </w:pPr>
    </w:p>
    <w:p w:rsidR="001370DD" w:rsidRPr="004C1F5A" w:rsidRDefault="001370DD" w:rsidP="00F76CE9">
      <w:pPr>
        <w:jc w:val="center"/>
        <w:rPr>
          <w:rFonts w:asciiTheme="majorHAnsi" w:hAnsiTheme="majorHAnsi"/>
          <w:b/>
        </w:rPr>
      </w:pPr>
    </w:p>
    <w:p w:rsidR="001370DD" w:rsidRPr="004C1F5A" w:rsidRDefault="001370DD" w:rsidP="00F76CE9">
      <w:pPr>
        <w:jc w:val="center"/>
        <w:rPr>
          <w:rFonts w:asciiTheme="majorHAnsi" w:hAnsiTheme="majorHAnsi"/>
          <w:b/>
        </w:rPr>
      </w:pPr>
    </w:p>
    <w:p w:rsidR="001370DD" w:rsidRPr="004C1F5A" w:rsidRDefault="001370DD" w:rsidP="00F76CE9">
      <w:pPr>
        <w:jc w:val="center"/>
        <w:rPr>
          <w:rFonts w:asciiTheme="majorHAnsi" w:hAnsiTheme="majorHAnsi"/>
          <w:b/>
        </w:rPr>
      </w:pPr>
    </w:p>
    <w:p w:rsidR="001370DD" w:rsidRPr="004C1F5A" w:rsidRDefault="001370DD" w:rsidP="00F76CE9">
      <w:pPr>
        <w:jc w:val="center"/>
        <w:rPr>
          <w:rFonts w:asciiTheme="majorHAnsi" w:hAnsiTheme="majorHAnsi"/>
          <w:b/>
        </w:rPr>
      </w:pPr>
    </w:p>
    <w:p w:rsidR="001370DD" w:rsidRPr="004C1F5A" w:rsidRDefault="001370DD" w:rsidP="00F76CE9">
      <w:pPr>
        <w:jc w:val="center"/>
        <w:rPr>
          <w:rFonts w:asciiTheme="majorHAnsi" w:hAnsiTheme="majorHAnsi"/>
          <w:b/>
        </w:rPr>
      </w:pPr>
    </w:p>
    <w:p w:rsidR="001370DD" w:rsidRPr="004C1F5A" w:rsidRDefault="001370DD" w:rsidP="00F76CE9">
      <w:pPr>
        <w:jc w:val="center"/>
        <w:rPr>
          <w:rFonts w:asciiTheme="majorHAnsi" w:hAnsiTheme="majorHAnsi"/>
          <w:b/>
        </w:rPr>
      </w:pPr>
    </w:p>
    <w:p w:rsidR="00F76CE9" w:rsidRPr="004C1F5A" w:rsidRDefault="00F76CE9" w:rsidP="00F76CE9">
      <w:pPr>
        <w:jc w:val="center"/>
        <w:rPr>
          <w:rFonts w:asciiTheme="majorHAnsi" w:hAnsiTheme="majorHAnsi"/>
          <w:b/>
        </w:rPr>
      </w:pPr>
      <w:r w:rsidRPr="004C1F5A">
        <w:rPr>
          <w:rFonts w:asciiTheme="majorHAnsi" w:hAnsiTheme="majorHAnsi"/>
          <w:b/>
        </w:rPr>
        <w:lastRenderedPageBreak/>
        <w:t>S  A  D  R  Ž  A  J</w:t>
      </w:r>
    </w:p>
    <w:p w:rsidR="00F76CE9" w:rsidRPr="004C1F5A" w:rsidRDefault="00F76CE9" w:rsidP="00F76CE9">
      <w:pPr>
        <w:rPr>
          <w:rFonts w:asciiTheme="majorHAnsi" w:hAnsiTheme="majorHAnsi"/>
          <w:b/>
          <w:sz w:val="28"/>
        </w:rPr>
      </w:pPr>
    </w:p>
    <w:p w:rsidR="00F76CE9" w:rsidRPr="004C1F5A" w:rsidRDefault="00F76CE9" w:rsidP="00F76CE9">
      <w:pPr>
        <w:rPr>
          <w:rFonts w:asciiTheme="majorHAnsi" w:hAnsiTheme="majorHAnsi"/>
          <w:b/>
          <w:sz w:val="28"/>
        </w:rPr>
      </w:pPr>
    </w:p>
    <w:p w:rsidR="00F76CE9" w:rsidRPr="004C1F5A" w:rsidRDefault="00F76CE9" w:rsidP="00F76CE9">
      <w:pPr>
        <w:pStyle w:val="Naslov4"/>
        <w:rPr>
          <w:rFonts w:asciiTheme="majorHAnsi" w:hAnsiTheme="majorHAnsi"/>
          <w:color w:val="auto"/>
          <w:sz w:val="20"/>
        </w:rPr>
      </w:pPr>
      <w:r w:rsidRPr="004C1F5A">
        <w:rPr>
          <w:rFonts w:asciiTheme="majorHAnsi" w:hAnsiTheme="majorHAnsi"/>
          <w:color w:val="auto"/>
          <w:sz w:val="20"/>
        </w:rPr>
        <w:t>OPĆE ODREDBE</w:t>
      </w:r>
    </w:p>
    <w:p w:rsidR="00F76CE9" w:rsidRPr="004C1F5A" w:rsidRDefault="00F76CE9" w:rsidP="00F76CE9">
      <w:pPr>
        <w:jc w:val="both"/>
        <w:rPr>
          <w:rFonts w:asciiTheme="majorHAnsi" w:hAnsiTheme="majorHAnsi"/>
          <w:b/>
          <w:sz w:val="22"/>
        </w:rPr>
      </w:pPr>
    </w:p>
    <w:p w:rsidR="00F76CE9" w:rsidRPr="004C1F5A" w:rsidRDefault="00F76CE9" w:rsidP="00F76CE9">
      <w:pPr>
        <w:pStyle w:val="Naslov4"/>
        <w:rPr>
          <w:rFonts w:asciiTheme="majorHAnsi" w:hAnsiTheme="majorHAnsi"/>
          <w:color w:val="auto"/>
          <w:sz w:val="20"/>
        </w:rPr>
      </w:pPr>
      <w:r w:rsidRPr="004C1F5A">
        <w:rPr>
          <w:rFonts w:asciiTheme="majorHAnsi" w:hAnsiTheme="majorHAnsi"/>
          <w:color w:val="auto"/>
          <w:sz w:val="20"/>
        </w:rPr>
        <w:t>ZASNIVANJE I PRESTANAK RADNOG ODNOSA</w:t>
      </w:r>
    </w:p>
    <w:p w:rsidR="00F76CE9" w:rsidRPr="004C1F5A" w:rsidRDefault="00F76CE9" w:rsidP="00F76CE9">
      <w:pPr>
        <w:jc w:val="both"/>
        <w:rPr>
          <w:rFonts w:asciiTheme="majorHAnsi" w:hAnsiTheme="majorHAnsi" w:cs="Arial"/>
          <w:b/>
          <w:i/>
          <w:sz w:val="20"/>
        </w:rPr>
      </w:pP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 xml:space="preserve">1. Uvjeti za zasnivanje radnog odnosa u </w:t>
      </w:r>
      <w:r w:rsidR="00416AE3" w:rsidRPr="004C1F5A">
        <w:rPr>
          <w:rFonts w:asciiTheme="majorHAnsi" w:hAnsiTheme="majorHAnsi" w:cs="Arial"/>
          <w:sz w:val="20"/>
        </w:rPr>
        <w:t>š</w:t>
      </w:r>
      <w:r w:rsidR="00122461" w:rsidRPr="004C1F5A">
        <w:rPr>
          <w:rFonts w:asciiTheme="majorHAnsi" w:hAnsiTheme="majorHAnsi" w:cs="Arial"/>
          <w:sz w:val="20"/>
        </w:rPr>
        <w:t>koli</w:t>
      </w:r>
      <w:r w:rsidRPr="004C1F5A">
        <w:rPr>
          <w:rFonts w:asciiTheme="majorHAnsi" w:hAnsiTheme="majorHAnsi" w:cs="Arial"/>
          <w:sz w:val="20"/>
        </w:rPr>
        <w:t>.....................................................</w:t>
      </w:r>
      <w:r w:rsidR="00C12035" w:rsidRPr="004C1F5A">
        <w:rPr>
          <w:rFonts w:asciiTheme="majorHAnsi" w:hAnsiTheme="majorHAnsi" w:cs="Arial"/>
          <w:sz w:val="20"/>
        </w:rPr>
        <w:t>.....................................</w:t>
      </w:r>
      <w:r w:rsidRPr="004C1F5A">
        <w:rPr>
          <w:rFonts w:asciiTheme="majorHAnsi" w:hAnsiTheme="majorHAnsi" w:cs="Arial"/>
          <w:sz w:val="20"/>
        </w:rPr>
        <w:t>...................................</w:t>
      </w:r>
      <w:r w:rsidR="00D33AF3" w:rsidRPr="004C1F5A">
        <w:rPr>
          <w:rFonts w:asciiTheme="majorHAnsi" w:hAnsiTheme="majorHAnsi" w:cs="Arial"/>
          <w:sz w:val="20"/>
        </w:rPr>
        <w:t>4</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 xml:space="preserve">2. Zapreke za zasnivanje radnog odnosa u </w:t>
      </w:r>
      <w:r w:rsidR="00416AE3" w:rsidRPr="004C1F5A">
        <w:rPr>
          <w:rFonts w:asciiTheme="majorHAnsi" w:hAnsiTheme="majorHAnsi" w:cs="Arial"/>
          <w:sz w:val="20"/>
        </w:rPr>
        <w:t>š</w:t>
      </w:r>
      <w:r w:rsidR="00122461" w:rsidRPr="004C1F5A">
        <w:rPr>
          <w:rFonts w:asciiTheme="majorHAnsi" w:hAnsiTheme="majorHAnsi" w:cs="Arial"/>
          <w:sz w:val="20"/>
        </w:rPr>
        <w:t>koli</w:t>
      </w:r>
      <w:r w:rsidRPr="004C1F5A">
        <w:rPr>
          <w:rFonts w:asciiTheme="majorHAnsi" w:hAnsiTheme="majorHAnsi" w:cs="Arial"/>
          <w:sz w:val="20"/>
        </w:rPr>
        <w:t>....................................................................................</w:t>
      </w:r>
      <w:r w:rsidR="00C12035" w:rsidRPr="004C1F5A">
        <w:rPr>
          <w:rFonts w:asciiTheme="majorHAnsi" w:hAnsiTheme="majorHAnsi" w:cs="Arial"/>
          <w:sz w:val="20"/>
        </w:rPr>
        <w:t>.....................................</w:t>
      </w:r>
      <w:r w:rsidR="00A320C4" w:rsidRPr="004C1F5A">
        <w:rPr>
          <w:rFonts w:asciiTheme="majorHAnsi" w:hAnsiTheme="majorHAnsi" w:cs="Arial"/>
          <w:sz w:val="20"/>
        </w:rPr>
        <w:t>5</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3. Zasnivanje radnog odnosa..................................................................................................................</w:t>
      </w:r>
      <w:r w:rsidR="00C12035" w:rsidRPr="004C1F5A">
        <w:rPr>
          <w:rFonts w:asciiTheme="majorHAnsi" w:hAnsiTheme="majorHAnsi" w:cs="Arial"/>
          <w:sz w:val="20"/>
        </w:rPr>
        <w:t>.............................................</w:t>
      </w:r>
      <w:r w:rsidR="00A320C4" w:rsidRPr="004C1F5A">
        <w:rPr>
          <w:rFonts w:asciiTheme="majorHAnsi" w:hAnsiTheme="majorHAnsi" w:cs="Arial"/>
          <w:sz w:val="20"/>
        </w:rPr>
        <w:t>6</w:t>
      </w:r>
      <w:r w:rsidRPr="004C1F5A">
        <w:rPr>
          <w:rFonts w:asciiTheme="majorHAnsi" w:hAnsiTheme="majorHAnsi" w:cs="Arial"/>
          <w:sz w:val="20"/>
        </w:rPr>
        <w:t xml:space="preserve">   </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 xml:space="preserve">    Natječaj................................................................................................................................................</w:t>
      </w:r>
      <w:r w:rsidR="00C12035" w:rsidRPr="004C1F5A">
        <w:rPr>
          <w:rFonts w:asciiTheme="majorHAnsi" w:hAnsiTheme="majorHAnsi" w:cs="Arial"/>
          <w:sz w:val="20"/>
        </w:rPr>
        <w:t>.....................................................</w:t>
      </w:r>
      <w:r w:rsidR="00D33AF3" w:rsidRPr="004C1F5A">
        <w:rPr>
          <w:rFonts w:asciiTheme="majorHAnsi" w:hAnsiTheme="majorHAnsi" w:cs="Arial"/>
          <w:sz w:val="20"/>
        </w:rPr>
        <w:t>6</w:t>
      </w:r>
    </w:p>
    <w:p w:rsidR="00122461" w:rsidRPr="004C1F5A" w:rsidRDefault="00122461" w:rsidP="00122461">
      <w:pPr>
        <w:pStyle w:val="Tijeloteksta"/>
        <w:jc w:val="left"/>
        <w:rPr>
          <w:rFonts w:asciiTheme="majorHAnsi" w:hAnsiTheme="majorHAnsi" w:cs="Arial"/>
          <w:sz w:val="20"/>
        </w:rPr>
      </w:pPr>
      <w:r w:rsidRPr="004C1F5A">
        <w:rPr>
          <w:rFonts w:asciiTheme="majorHAnsi" w:hAnsiTheme="majorHAnsi" w:cs="Arial"/>
          <w:sz w:val="20"/>
        </w:rPr>
        <w:t xml:space="preserve">    Zasnivanje radnog odnosa bez natječaja……………………………………………………....................</w:t>
      </w:r>
      <w:r w:rsidR="00C12035" w:rsidRPr="004C1F5A">
        <w:rPr>
          <w:rFonts w:asciiTheme="majorHAnsi" w:hAnsiTheme="majorHAnsi" w:cs="Arial"/>
          <w:sz w:val="20"/>
        </w:rPr>
        <w:t>......................................</w:t>
      </w:r>
      <w:r w:rsidRPr="004C1F5A">
        <w:rPr>
          <w:rFonts w:asciiTheme="majorHAnsi" w:hAnsiTheme="majorHAnsi" w:cs="Arial"/>
          <w:sz w:val="20"/>
        </w:rPr>
        <w:t>8</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4. Oblik ugovora o radu...........................................................................................................................</w:t>
      </w:r>
      <w:r w:rsidR="00C12035" w:rsidRPr="004C1F5A">
        <w:rPr>
          <w:rFonts w:asciiTheme="majorHAnsi" w:hAnsiTheme="majorHAnsi" w:cs="Arial"/>
          <w:sz w:val="20"/>
        </w:rPr>
        <w:t>..............................................</w:t>
      </w:r>
      <w:r w:rsidR="00D33AF3" w:rsidRPr="004C1F5A">
        <w:rPr>
          <w:rFonts w:asciiTheme="majorHAnsi" w:hAnsiTheme="majorHAnsi" w:cs="Arial"/>
          <w:sz w:val="20"/>
        </w:rPr>
        <w:t>8</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5. Ugovor o radu na neodređeno vrijeme...........................................................</w:t>
      </w:r>
      <w:r w:rsidR="00D33AF3" w:rsidRPr="004C1F5A">
        <w:rPr>
          <w:rFonts w:asciiTheme="majorHAnsi" w:hAnsiTheme="majorHAnsi" w:cs="Arial"/>
          <w:sz w:val="20"/>
        </w:rPr>
        <w:t>...............................</w:t>
      </w:r>
      <w:r w:rsidR="00C12035" w:rsidRPr="004C1F5A">
        <w:rPr>
          <w:rFonts w:asciiTheme="majorHAnsi" w:hAnsiTheme="majorHAnsi" w:cs="Arial"/>
          <w:sz w:val="20"/>
        </w:rPr>
        <w:t>............................................</w:t>
      </w:r>
      <w:r w:rsidR="00D33AF3" w:rsidRPr="004C1F5A">
        <w:rPr>
          <w:rFonts w:asciiTheme="majorHAnsi" w:hAnsiTheme="majorHAnsi" w:cs="Arial"/>
          <w:sz w:val="20"/>
        </w:rPr>
        <w:t>9</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6. Ugovor o radu na određeno vrijeme.................................................................................................</w:t>
      </w:r>
      <w:r w:rsidR="00C12035" w:rsidRPr="004C1F5A">
        <w:rPr>
          <w:rFonts w:asciiTheme="majorHAnsi" w:hAnsiTheme="majorHAnsi" w:cs="Arial"/>
          <w:sz w:val="20"/>
        </w:rPr>
        <w:t>......................................</w:t>
      </w:r>
      <w:r w:rsidRPr="004C1F5A">
        <w:rPr>
          <w:rFonts w:asciiTheme="majorHAnsi" w:hAnsiTheme="majorHAnsi" w:cs="Arial"/>
          <w:sz w:val="20"/>
        </w:rPr>
        <w:t>.</w:t>
      </w:r>
      <w:r w:rsidR="007262C5" w:rsidRPr="004C1F5A">
        <w:rPr>
          <w:rFonts w:asciiTheme="majorHAnsi" w:hAnsiTheme="majorHAnsi" w:cs="Arial"/>
          <w:sz w:val="20"/>
        </w:rPr>
        <w:t>10</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7. Provjera radnih sposobnosti..............................................................................................................</w:t>
      </w:r>
      <w:r w:rsidR="00C12035" w:rsidRPr="004C1F5A">
        <w:rPr>
          <w:rFonts w:asciiTheme="majorHAnsi" w:hAnsiTheme="majorHAnsi" w:cs="Arial"/>
          <w:sz w:val="20"/>
        </w:rPr>
        <w:t>.........................................</w:t>
      </w:r>
      <w:r w:rsidRPr="004C1F5A">
        <w:rPr>
          <w:rFonts w:asciiTheme="majorHAnsi" w:hAnsiTheme="majorHAnsi" w:cs="Arial"/>
          <w:sz w:val="20"/>
        </w:rPr>
        <w:t>1</w:t>
      </w:r>
      <w:r w:rsidR="007262C5" w:rsidRPr="004C1F5A">
        <w:rPr>
          <w:rFonts w:asciiTheme="majorHAnsi" w:hAnsiTheme="majorHAnsi" w:cs="Arial"/>
          <w:sz w:val="20"/>
        </w:rPr>
        <w:t>1</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8. Probni rad.........................................................................................................................................</w:t>
      </w:r>
      <w:r w:rsidR="00C12035" w:rsidRPr="004C1F5A">
        <w:rPr>
          <w:rFonts w:asciiTheme="majorHAnsi" w:hAnsiTheme="majorHAnsi" w:cs="Arial"/>
          <w:sz w:val="20"/>
        </w:rPr>
        <w:t>..................................................</w:t>
      </w:r>
      <w:r w:rsidRPr="004C1F5A">
        <w:rPr>
          <w:rFonts w:asciiTheme="majorHAnsi" w:hAnsiTheme="majorHAnsi" w:cs="Arial"/>
          <w:sz w:val="20"/>
        </w:rPr>
        <w:t>.1</w:t>
      </w:r>
      <w:r w:rsidR="007262C5" w:rsidRPr="004C1F5A">
        <w:rPr>
          <w:rFonts w:asciiTheme="majorHAnsi" w:hAnsiTheme="majorHAnsi" w:cs="Arial"/>
          <w:sz w:val="20"/>
        </w:rPr>
        <w:t>2</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9. Pripravnici.........................................................................................................................................</w:t>
      </w:r>
      <w:r w:rsidR="00C12035" w:rsidRPr="004C1F5A">
        <w:rPr>
          <w:rFonts w:asciiTheme="majorHAnsi" w:hAnsiTheme="majorHAnsi" w:cs="Arial"/>
          <w:sz w:val="20"/>
        </w:rPr>
        <w:t>.................................................</w:t>
      </w:r>
      <w:r w:rsidRPr="004C1F5A">
        <w:rPr>
          <w:rFonts w:asciiTheme="majorHAnsi" w:hAnsiTheme="majorHAnsi" w:cs="Arial"/>
          <w:sz w:val="20"/>
        </w:rPr>
        <w:t>.1</w:t>
      </w:r>
      <w:r w:rsidR="007262C5" w:rsidRPr="004C1F5A">
        <w:rPr>
          <w:rFonts w:asciiTheme="majorHAnsi" w:hAnsiTheme="majorHAnsi" w:cs="Arial"/>
          <w:sz w:val="20"/>
        </w:rPr>
        <w:t>2</w:t>
      </w:r>
    </w:p>
    <w:p w:rsidR="005E1716" w:rsidRPr="004C1F5A" w:rsidRDefault="005E1716" w:rsidP="005E1716">
      <w:pPr>
        <w:pStyle w:val="Tijeloteksta"/>
        <w:jc w:val="left"/>
        <w:rPr>
          <w:rFonts w:asciiTheme="majorHAnsi" w:hAnsiTheme="majorHAnsi" w:cs="Arial"/>
          <w:sz w:val="20"/>
        </w:rPr>
      </w:pPr>
      <w:r w:rsidRPr="004C1F5A">
        <w:rPr>
          <w:rFonts w:asciiTheme="majorHAnsi" w:hAnsiTheme="majorHAnsi" w:cs="Arial"/>
          <w:sz w:val="20"/>
        </w:rPr>
        <w:t>10. Stručno osposobljavanje bez zasnivanja radnog odnosa …………………………………..………</w:t>
      </w:r>
      <w:r w:rsidR="00C12035" w:rsidRPr="004C1F5A">
        <w:rPr>
          <w:rFonts w:asciiTheme="majorHAnsi" w:hAnsiTheme="majorHAnsi" w:cs="Arial"/>
          <w:sz w:val="20"/>
        </w:rPr>
        <w:t>…………………….</w:t>
      </w:r>
      <w:r w:rsidRPr="004C1F5A">
        <w:rPr>
          <w:rFonts w:asciiTheme="majorHAnsi" w:hAnsiTheme="majorHAnsi" w:cs="Arial"/>
          <w:sz w:val="20"/>
        </w:rPr>
        <w:t>.1</w:t>
      </w:r>
      <w:r w:rsidR="007262C5" w:rsidRPr="004C1F5A">
        <w:rPr>
          <w:rFonts w:asciiTheme="majorHAnsi" w:hAnsiTheme="majorHAnsi" w:cs="Arial"/>
          <w:sz w:val="20"/>
        </w:rPr>
        <w:t>3</w:t>
      </w:r>
    </w:p>
    <w:p w:rsidR="00F76CE9" w:rsidRPr="004C1F5A" w:rsidRDefault="00F76CE9" w:rsidP="00F76CE9">
      <w:pPr>
        <w:pStyle w:val="Tijeloteksta"/>
        <w:ind w:left="360"/>
        <w:jc w:val="both"/>
        <w:rPr>
          <w:rFonts w:asciiTheme="majorHAnsi" w:hAnsiTheme="majorHAnsi"/>
          <w:b/>
          <w:u w:val="single"/>
        </w:rPr>
      </w:pPr>
    </w:p>
    <w:p w:rsidR="00F76CE9" w:rsidRPr="004C1F5A" w:rsidRDefault="00F76CE9" w:rsidP="00CD1C2C">
      <w:pPr>
        <w:pStyle w:val="Tijeloteksta"/>
        <w:numPr>
          <w:ilvl w:val="0"/>
          <w:numId w:val="2"/>
        </w:numPr>
        <w:jc w:val="both"/>
        <w:rPr>
          <w:rFonts w:asciiTheme="majorHAnsi" w:hAnsiTheme="majorHAnsi" w:cs="Arial"/>
          <w:b/>
          <w:sz w:val="20"/>
        </w:rPr>
      </w:pPr>
      <w:r w:rsidRPr="004C1F5A">
        <w:rPr>
          <w:rFonts w:asciiTheme="majorHAnsi" w:hAnsiTheme="majorHAnsi" w:cs="Arial"/>
          <w:b/>
          <w:sz w:val="20"/>
        </w:rPr>
        <w:t>RADNO VRIJEME</w:t>
      </w:r>
    </w:p>
    <w:p w:rsidR="00F76CE9" w:rsidRPr="004C1F5A" w:rsidRDefault="00F76CE9" w:rsidP="00F76CE9">
      <w:pPr>
        <w:pStyle w:val="Tijeloteksta"/>
        <w:ind w:left="360"/>
        <w:jc w:val="both"/>
        <w:rPr>
          <w:rFonts w:asciiTheme="majorHAnsi" w:hAnsiTheme="majorHAnsi"/>
          <w:b/>
        </w:rPr>
      </w:pPr>
    </w:p>
    <w:p w:rsidR="00F76CE9" w:rsidRPr="004C1F5A" w:rsidRDefault="00F76CE9" w:rsidP="00F76CE9">
      <w:pPr>
        <w:pStyle w:val="Tijeloteksta"/>
        <w:jc w:val="both"/>
        <w:rPr>
          <w:rFonts w:asciiTheme="majorHAnsi" w:hAnsiTheme="majorHAnsi" w:cs="Arial"/>
          <w:bCs/>
          <w:sz w:val="20"/>
        </w:rPr>
      </w:pPr>
      <w:r w:rsidRPr="004C1F5A">
        <w:rPr>
          <w:rFonts w:asciiTheme="majorHAnsi" w:hAnsiTheme="majorHAnsi" w:cs="Arial"/>
          <w:bCs/>
          <w:sz w:val="20"/>
        </w:rPr>
        <w:t>1. Puno radno vrijeme..........................................................................................................................</w:t>
      </w:r>
      <w:r w:rsidR="00C12035" w:rsidRPr="004C1F5A">
        <w:rPr>
          <w:rFonts w:asciiTheme="majorHAnsi" w:hAnsiTheme="majorHAnsi" w:cs="Arial"/>
          <w:bCs/>
          <w:sz w:val="20"/>
        </w:rPr>
        <w:t>.............................................</w:t>
      </w:r>
      <w:r w:rsidRPr="004C1F5A">
        <w:rPr>
          <w:rFonts w:asciiTheme="majorHAnsi" w:hAnsiTheme="majorHAnsi" w:cs="Arial"/>
          <w:bCs/>
          <w:sz w:val="20"/>
        </w:rPr>
        <w:t>..1</w:t>
      </w:r>
      <w:r w:rsidR="00D33AF3" w:rsidRPr="004C1F5A">
        <w:rPr>
          <w:rFonts w:asciiTheme="majorHAnsi" w:hAnsiTheme="majorHAnsi" w:cs="Arial"/>
          <w:bCs/>
          <w:sz w:val="20"/>
        </w:rPr>
        <w:t>3</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2. Nepuno radno vrijeme......................................................................................................................</w:t>
      </w:r>
      <w:r w:rsidR="00C12035" w:rsidRPr="004C1F5A">
        <w:rPr>
          <w:rFonts w:asciiTheme="majorHAnsi" w:hAnsiTheme="majorHAnsi" w:cs="Arial"/>
          <w:sz w:val="20"/>
        </w:rPr>
        <w:t>.............................................</w:t>
      </w:r>
      <w:r w:rsidRPr="004C1F5A">
        <w:rPr>
          <w:rFonts w:asciiTheme="majorHAnsi" w:hAnsiTheme="majorHAnsi" w:cs="Arial"/>
          <w:sz w:val="20"/>
        </w:rPr>
        <w:t>.1</w:t>
      </w:r>
      <w:r w:rsidR="007262C5" w:rsidRPr="004C1F5A">
        <w:rPr>
          <w:rFonts w:asciiTheme="majorHAnsi" w:hAnsiTheme="majorHAnsi" w:cs="Arial"/>
          <w:sz w:val="20"/>
        </w:rPr>
        <w:t>4</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3. Prekovremeni rad.............................................................................................................................</w:t>
      </w:r>
      <w:r w:rsidR="00C12035" w:rsidRPr="004C1F5A">
        <w:rPr>
          <w:rFonts w:asciiTheme="majorHAnsi" w:hAnsiTheme="majorHAnsi" w:cs="Arial"/>
          <w:sz w:val="20"/>
        </w:rPr>
        <w:t>...............................................</w:t>
      </w:r>
      <w:r w:rsidRPr="004C1F5A">
        <w:rPr>
          <w:rFonts w:asciiTheme="majorHAnsi" w:hAnsiTheme="majorHAnsi" w:cs="Arial"/>
          <w:sz w:val="20"/>
        </w:rPr>
        <w:t>.1</w:t>
      </w:r>
      <w:r w:rsidR="007262C5" w:rsidRPr="004C1F5A">
        <w:rPr>
          <w:rFonts w:asciiTheme="majorHAnsi" w:hAnsiTheme="majorHAnsi" w:cs="Arial"/>
          <w:sz w:val="20"/>
        </w:rPr>
        <w:t>5</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4. Preraspodjela radnog vremena........................................................................................................</w:t>
      </w:r>
      <w:r w:rsidR="00C12035" w:rsidRPr="004C1F5A">
        <w:rPr>
          <w:rFonts w:asciiTheme="majorHAnsi" w:hAnsiTheme="majorHAnsi" w:cs="Arial"/>
          <w:sz w:val="20"/>
        </w:rPr>
        <w:t>.........................................</w:t>
      </w:r>
      <w:r w:rsidRPr="004C1F5A">
        <w:rPr>
          <w:rFonts w:asciiTheme="majorHAnsi" w:hAnsiTheme="majorHAnsi" w:cs="Arial"/>
          <w:sz w:val="20"/>
        </w:rPr>
        <w:t>.1</w:t>
      </w:r>
      <w:r w:rsidR="007262C5" w:rsidRPr="004C1F5A">
        <w:rPr>
          <w:rFonts w:asciiTheme="majorHAnsi" w:hAnsiTheme="majorHAnsi" w:cs="Arial"/>
          <w:sz w:val="20"/>
        </w:rPr>
        <w:t>6</w:t>
      </w:r>
    </w:p>
    <w:p w:rsidR="00F76CE9" w:rsidRPr="004C1F5A" w:rsidRDefault="00F76CE9" w:rsidP="00F76CE9">
      <w:pPr>
        <w:pStyle w:val="Tijeloteksta"/>
        <w:jc w:val="both"/>
        <w:rPr>
          <w:rFonts w:asciiTheme="majorHAnsi" w:hAnsiTheme="majorHAnsi"/>
        </w:rPr>
      </w:pPr>
    </w:p>
    <w:p w:rsidR="00F76CE9" w:rsidRPr="004C1F5A" w:rsidRDefault="00F76CE9" w:rsidP="00CD1C2C">
      <w:pPr>
        <w:pStyle w:val="Tijeloteksta"/>
        <w:numPr>
          <w:ilvl w:val="0"/>
          <w:numId w:val="2"/>
        </w:numPr>
        <w:jc w:val="both"/>
        <w:rPr>
          <w:rFonts w:asciiTheme="majorHAnsi" w:hAnsiTheme="majorHAnsi" w:cs="Arial"/>
          <w:b/>
          <w:sz w:val="20"/>
        </w:rPr>
      </w:pPr>
      <w:r w:rsidRPr="004C1F5A">
        <w:rPr>
          <w:rFonts w:asciiTheme="majorHAnsi" w:hAnsiTheme="majorHAnsi" w:cs="Arial"/>
          <w:b/>
          <w:sz w:val="20"/>
        </w:rPr>
        <w:t>ODMORI I DOPUSTI</w:t>
      </w:r>
    </w:p>
    <w:p w:rsidR="00F76CE9" w:rsidRPr="004C1F5A" w:rsidRDefault="00F76CE9" w:rsidP="00F76CE9">
      <w:pPr>
        <w:pStyle w:val="Tijeloteksta"/>
        <w:jc w:val="both"/>
        <w:rPr>
          <w:rFonts w:asciiTheme="majorHAnsi" w:hAnsiTheme="majorHAnsi"/>
          <w:b/>
        </w:rPr>
      </w:pPr>
    </w:p>
    <w:p w:rsidR="00F76CE9" w:rsidRPr="004C1F5A" w:rsidRDefault="00F76CE9" w:rsidP="00F76CE9">
      <w:pPr>
        <w:pStyle w:val="Tijeloteksta"/>
        <w:jc w:val="both"/>
        <w:rPr>
          <w:rFonts w:asciiTheme="majorHAnsi" w:hAnsiTheme="majorHAnsi" w:cs="Arial"/>
          <w:bCs/>
          <w:sz w:val="20"/>
        </w:rPr>
      </w:pPr>
      <w:r w:rsidRPr="004C1F5A">
        <w:rPr>
          <w:rFonts w:asciiTheme="majorHAnsi" w:hAnsiTheme="majorHAnsi" w:cs="Arial"/>
          <w:bCs/>
          <w:sz w:val="20"/>
        </w:rPr>
        <w:t>1. Stanka...............................................................................................................................................</w:t>
      </w:r>
      <w:r w:rsidR="00C12035" w:rsidRPr="004C1F5A">
        <w:rPr>
          <w:rFonts w:asciiTheme="majorHAnsi" w:hAnsiTheme="majorHAnsi" w:cs="Arial"/>
          <w:bCs/>
          <w:sz w:val="20"/>
        </w:rPr>
        <w:t>....................................................</w:t>
      </w:r>
      <w:r w:rsidRPr="004C1F5A">
        <w:rPr>
          <w:rFonts w:asciiTheme="majorHAnsi" w:hAnsiTheme="majorHAnsi" w:cs="Arial"/>
          <w:bCs/>
          <w:sz w:val="20"/>
        </w:rPr>
        <w:t>.1</w:t>
      </w:r>
      <w:r w:rsidR="007262C5" w:rsidRPr="004C1F5A">
        <w:rPr>
          <w:rFonts w:asciiTheme="majorHAnsi" w:hAnsiTheme="majorHAnsi" w:cs="Arial"/>
          <w:bCs/>
          <w:sz w:val="20"/>
        </w:rPr>
        <w:t>6</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2. Dnevni odmor....................................................................................................................................</w:t>
      </w:r>
      <w:r w:rsidR="00C12035" w:rsidRPr="004C1F5A">
        <w:rPr>
          <w:rFonts w:asciiTheme="majorHAnsi" w:hAnsiTheme="majorHAnsi" w:cs="Arial"/>
          <w:sz w:val="20"/>
        </w:rPr>
        <w:t>................................................</w:t>
      </w:r>
      <w:r w:rsidRPr="004C1F5A">
        <w:rPr>
          <w:rFonts w:asciiTheme="majorHAnsi" w:hAnsiTheme="majorHAnsi" w:cs="Arial"/>
          <w:sz w:val="20"/>
        </w:rPr>
        <w:t>1</w:t>
      </w:r>
      <w:r w:rsidR="007262C5" w:rsidRPr="004C1F5A">
        <w:rPr>
          <w:rFonts w:asciiTheme="majorHAnsi" w:hAnsiTheme="majorHAnsi" w:cs="Arial"/>
          <w:sz w:val="20"/>
        </w:rPr>
        <w:t>6</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3. Tjedni odmor......................................................................................................................................</w:t>
      </w:r>
      <w:r w:rsidR="00C12035" w:rsidRPr="004C1F5A">
        <w:rPr>
          <w:rFonts w:asciiTheme="majorHAnsi" w:hAnsiTheme="majorHAnsi" w:cs="Arial"/>
          <w:sz w:val="20"/>
        </w:rPr>
        <w:t>................................................</w:t>
      </w:r>
      <w:r w:rsidRPr="004C1F5A">
        <w:rPr>
          <w:rFonts w:asciiTheme="majorHAnsi" w:hAnsiTheme="majorHAnsi" w:cs="Arial"/>
          <w:sz w:val="20"/>
        </w:rPr>
        <w:t>1</w:t>
      </w:r>
      <w:r w:rsidR="007262C5" w:rsidRPr="004C1F5A">
        <w:rPr>
          <w:rFonts w:asciiTheme="majorHAnsi" w:hAnsiTheme="majorHAnsi" w:cs="Arial"/>
          <w:sz w:val="20"/>
        </w:rPr>
        <w:t>6</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4. Godišnji odmor...................................................................................................................................</w:t>
      </w:r>
      <w:r w:rsidR="00C12035" w:rsidRPr="004C1F5A">
        <w:rPr>
          <w:rFonts w:asciiTheme="majorHAnsi" w:hAnsiTheme="majorHAnsi" w:cs="Arial"/>
          <w:sz w:val="20"/>
        </w:rPr>
        <w:t>...............................................</w:t>
      </w:r>
      <w:r w:rsidRPr="004C1F5A">
        <w:rPr>
          <w:rFonts w:asciiTheme="majorHAnsi" w:hAnsiTheme="majorHAnsi" w:cs="Arial"/>
          <w:sz w:val="20"/>
        </w:rPr>
        <w:t>1</w:t>
      </w:r>
      <w:r w:rsidR="00D33AF3" w:rsidRPr="004C1F5A">
        <w:rPr>
          <w:rFonts w:asciiTheme="majorHAnsi" w:hAnsiTheme="majorHAnsi" w:cs="Arial"/>
          <w:sz w:val="20"/>
        </w:rPr>
        <w:t>6</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5. Plaćeni dopust..................................................................................................................................</w:t>
      </w:r>
      <w:r w:rsidR="00C12035" w:rsidRPr="004C1F5A">
        <w:rPr>
          <w:rFonts w:asciiTheme="majorHAnsi" w:hAnsiTheme="majorHAnsi" w:cs="Arial"/>
          <w:sz w:val="20"/>
        </w:rPr>
        <w:t>.................................................</w:t>
      </w:r>
      <w:r w:rsidRPr="004C1F5A">
        <w:rPr>
          <w:rFonts w:asciiTheme="majorHAnsi" w:hAnsiTheme="majorHAnsi" w:cs="Arial"/>
          <w:sz w:val="20"/>
        </w:rPr>
        <w:t>.1</w:t>
      </w:r>
      <w:r w:rsidR="007262C5" w:rsidRPr="004C1F5A">
        <w:rPr>
          <w:rFonts w:asciiTheme="majorHAnsi" w:hAnsiTheme="majorHAnsi" w:cs="Arial"/>
          <w:sz w:val="20"/>
        </w:rPr>
        <w:t>8</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6. Neplaćeni dopust..............................................................................................................................</w:t>
      </w:r>
      <w:r w:rsidR="00C12035" w:rsidRPr="004C1F5A">
        <w:rPr>
          <w:rFonts w:asciiTheme="majorHAnsi" w:hAnsiTheme="majorHAnsi" w:cs="Arial"/>
          <w:sz w:val="20"/>
        </w:rPr>
        <w:t>...............................................</w:t>
      </w:r>
      <w:r w:rsidRPr="004C1F5A">
        <w:rPr>
          <w:rFonts w:asciiTheme="majorHAnsi" w:hAnsiTheme="majorHAnsi" w:cs="Arial"/>
          <w:sz w:val="20"/>
        </w:rPr>
        <w:t>.1</w:t>
      </w:r>
      <w:r w:rsidR="007262C5" w:rsidRPr="004C1F5A">
        <w:rPr>
          <w:rFonts w:asciiTheme="majorHAnsi" w:hAnsiTheme="majorHAnsi" w:cs="Arial"/>
          <w:sz w:val="20"/>
        </w:rPr>
        <w:t>9</w:t>
      </w:r>
    </w:p>
    <w:p w:rsidR="00F76CE9" w:rsidRPr="004C1F5A" w:rsidRDefault="00F76CE9" w:rsidP="00F76CE9">
      <w:pPr>
        <w:jc w:val="both"/>
        <w:rPr>
          <w:rFonts w:asciiTheme="majorHAnsi" w:hAnsiTheme="majorHAnsi" w:cs="Arial"/>
          <w:b/>
          <w:sz w:val="22"/>
        </w:rPr>
      </w:pPr>
    </w:p>
    <w:p w:rsidR="00F76CE9" w:rsidRPr="004C1F5A" w:rsidRDefault="00F76CE9" w:rsidP="00CD1C2C">
      <w:pPr>
        <w:pStyle w:val="Tijeloteksta"/>
        <w:numPr>
          <w:ilvl w:val="0"/>
          <w:numId w:val="2"/>
        </w:numPr>
        <w:jc w:val="both"/>
        <w:rPr>
          <w:rFonts w:asciiTheme="majorHAnsi" w:hAnsiTheme="majorHAnsi" w:cs="Arial"/>
          <w:b/>
          <w:sz w:val="20"/>
        </w:rPr>
      </w:pPr>
      <w:r w:rsidRPr="004C1F5A">
        <w:rPr>
          <w:rFonts w:asciiTheme="majorHAnsi" w:hAnsiTheme="majorHAnsi" w:cs="Arial"/>
          <w:b/>
          <w:sz w:val="20"/>
        </w:rPr>
        <w:t>ZAŠTITA ŽIVOTA, ZDRAVLJA,  PRIVATNOSTI  I  DOSTOJANSTVA RADNIKA TE POSTUPAK I MJERE ZAŠTITE DOSTOJANSTVA RADNIKA</w:t>
      </w:r>
    </w:p>
    <w:p w:rsidR="00F76CE9" w:rsidRPr="004C1F5A" w:rsidRDefault="00F76CE9" w:rsidP="00F76CE9">
      <w:pPr>
        <w:jc w:val="both"/>
        <w:rPr>
          <w:rFonts w:asciiTheme="majorHAnsi" w:hAnsiTheme="majorHAnsi" w:cs="Arial"/>
          <w:b/>
          <w:i/>
          <w:sz w:val="20"/>
        </w:rPr>
      </w:pP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1. Zaštita i sigurnost na radu................................................................................................................</w:t>
      </w:r>
      <w:r w:rsidR="00C12035" w:rsidRPr="004C1F5A">
        <w:rPr>
          <w:rFonts w:asciiTheme="majorHAnsi" w:hAnsiTheme="majorHAnsi" w:cs="Arial"/>
          <w:sz w:val="20"/>
        </w:rPr>
        <w:t>..........................................</w:t>
      </w:r>
      <w:r w:rsidRPr="004C1F5A">
        <w:rPr>
          <w:rFonts w:asciiTheme="majorHAnsi" w:hAnsiTheme="majorHAnsi" w:cs="Arial"/>
          <w:sz w:val="20"/>
        </w:rPr>
        <w:t>.</w:t>
      </w:r>
      <w:r w:rsidR="00C12035" w:rsidRPr="004C1F5A">
        <w:rPr>
          <w:rFonts w:asciiTheme="majorHAnsi" w:hAnsiTheme="majorHAnsi" w:cs="Arial"/>
          <w:sz w:val="20"/>
        </w:rPr>
        <w:t>.</w:t>
      </w:r>
      <w:r w:rsidR="007262C5" w:rsidRPr="004C1F5A">
        <w:rPr>
          <w:rFonts w:asciiTheme="majorHAnsi" w:hAnsiTheme="majorHAnsi" w:cs="Arial"/>
          <w:sz w:val="20"/>
        </w:rPr>
        <w:t>20</w:t>
      </w:r>
    </w:p>
    <w:p w:rsidR="00F76CE9" w:rsidRPr="004C1F5A" w:rsidRDefault="00F76CE9" w:rsidP="00F76CE9">
      <w:pPr>
        <w:pStyle w:val="Tijeloteksta"/>
        <w:jc w:val="both"/>
        <w:rPr>
          <w:rFonts w:asciiTheme="majorHAnsi" w:hAnsiTheme="majorHAnsi" w:cs="Arial"/>
          <w:sz w:val="20"/>
        </w:rPr>
      </w:pPr>
      <w:r w:rsidRPr="004C1F5A">
        <w:rPr>
          <w:rFonts w:asciiTheme="majorHAnsi" w:hAnsiTheme="majorHAnsi" w:cs="Arial"/>
          <w:sz w:val="20"/>
        </w:rPr>
        <w:t>2. Zaštita privatnosti radnika.................................................................................................................</w:t>
      </w:r>
      <w:r w:rsidR="00C12035" w:rsidRPr="004C1F5A">
        <w:rPr>
          <w:rFonts w:asciiTheme="majorHAnsi" w:hAnsiTheme="majorHAnsi" w:cs="Arial"/>
          <w:sz w:val="20"/>
        </w:rPr>
        <w:t>..........................................</w:t>
      </w:r>
      <w:r w:rsidRPr="004C1F5A">
        <w:rPr>
          <w:rFonts w:asciiTheme="majorHAnsi" w:hAnsiTheme="majorHAnsi" w:cs="Arial"/>
          <w:sz w:val="20"/>
        </w:rPr>
        <w:t>20</w:t>
      </w:r>
    </w:p>
    <w:p w:rsidR="003244B9" w:rsidRPr="004C1F5A" w:rsidRDefault="003244B9" w:rsidP="003244B9">
      <w:pPr>
        <w:pStyle w:val="Tijeloteksta"/>
        <w:jc w:val="both"/>
        <w:rPr>
          <w:rFonts w:asciiTheme="majorHAnsi" w:hAnsiTheme="majorHAnsi" w:cs="Arial"/>
          <w:sz w:val="20"/>
        </w:rPr>
      </w:pPr>
      <w:r w:rsidRPr="004C1F5A">
        <w:rPr>
          <w:rFonts w:asciiTheme="majorHAnsi" w:hAnsiTheme="majorHAnsi" w:cs="Arial"/>
          <w:sz w:val="20"/>
        </w:rPr>
        <w:t>3. Zaštita dostojanstva.........................................................................................................................</w:t>
      </w:r>
      <w:r w:rsidR="00C12035" w:rsidRPr="004C1F5A">
        <w:rPr>
          <w:rFonts w:asciiTheme="majorHAnsi" w:hAnsiTheme="majorHAnsi" w:cs="Arial"/>
          <w:sz w:val="20"/>
        </w:rPr>
        <w:t>...............................................</w:t>
      </w:r>
      <w:r w:rsidRPr="004C1F5A">
        <w:rPr>
          <w:rFonts w:asciiTheme="majorHAnsi" w:hAnsiTheme="majorHAnsi" w:cs="Arial"/>
          <w:sz w:val="20"/>
        </w:rPr>
        <w:t>.20</w:t>
      </w:r>
    </w:p>
    <w:p w:rsidR="003244B9" w:rsidRPr="004C1F5A" w:rsidRDefault="003244B9" w:rsidP="003244B9">
      <w:pPr>
        <w:pStyle w:val="Tijeloteksta"/>
        <w:jc w:val="both"/>
        <w:rPr>
          <w:rFonts w:asciiTheme="majorHAnsi" w:hAnsiTheme="majorHAnsi" w:cs="Arial"/>
          <w:sz w:val="20"/>
        </w:rPr>
      </w:pPr>
      <w:r w:rsidRPr="004C1F5A">
        <w:rPr>
          <w:rFonts w:asciiTheme="majorHAnsi" w:hAnsiTheme="majorHAnsi" w:cs="Arial"/>
          <w:sz w:val="20"/>
        </w:rPr>
        <w:t>4. Etički kodeks..................................................................................................</w:t>
      </w:r>
      <w:r w:rsidR="00047FAB" w:rsidRPr="004C1F5A">
        <w:rPr>
          <w:rFonts w:asciiTheme="majorHAnsi" w:hAnsiTheme="majorHAnsi" w:cs="Arial"/>
          <w:sz w:val="20"/>
        </w:rPr>
        <w:t>...</w:t>
      </w:r>
      <w:r w:rsidRPr="004C1F5A">
        <w:rPr>
          <w:rFonts w:asciiTheme="majorHAnsi" w:hAnsiTheme="majorHAnsi" w:cs="Arial"/>
          <w:sz w:val="20"/>
        </w:rPr>
        <w:t>..........................</w:t>
      </w:r>
      <w:r w:rsidR="00047FAB" w:rsidRPr="004C1F5A">
        <w:rPr>
          <w:rFonts w:asciiTheme="majorHAnsi" w:hAnsiTheme="majorHAnsi" w:cs="Arial"/>
          <w:sz w:val="20"/>
        </w:rPr>
        <w:t>..</w:t>
      </w:r>
      <w:r w:rsidR="00C12035" w:rsidRPr="004C1F5A">
        <w:rPr>
          <w:rFonts w:asciiTheme="majorHAnsi" w:hAnsiTheme="majorHAnsi" w:cs="Arial"/>
          <w:sz w:val="20"/>
        </w:rPr>
        <w:t>.....................................................</w:t>
      </w:r>
      <w:r w:rsidR="00047FAB" w:rsidRPr="004C1F5A">
        <w:rPr>
          <w:rFonts w:asciiTheme="majorHAnsi" w:hAnsiTheme="majorHAnsi" w:cs="Arial"/>
          <w:sz w:val="20"/>
        </w:rPr>
        <w:t xml:space="preserve"> </w:t>
      </w:r>
      <w:r w:rsidRPr="004C1F5A">
        <w:rPr>
          <w:rFonts w:asciiTheme="majorHAnsi" w:hAnsiTheme="majorHAnsi" w:cs="Arial"/>
          <w:sz w:val="20"/>
        </w:rPr>
        <w:t>2</w:t>
      </w:r>
      <w:r w:rsidR="00047FAB" w:rsidRPr="004C1F5A">
        <w:rPr>
          <w:rFonts w:asciiTheme="majorHAnsi" w:hAnsiTheme="majorHAnsi" w:cs="Arial"/>
          <w:sz w:val="20"/>
        </w:rPr>
        <w:t>2</w:t>
      </w:r>
    </w:p>
    <w:p w:rsidR="00F76CE9" w:rsidRPr="004C1F5A" w:rsidRDefault="00F76CE9" w:rsidP="00F76CE9">
      <w:pPr>
        <w:pStyle w:val="Tijeloteksta"/>
        <w:jc w:val="both"/>
        <w:rPr>
          <w:rFonts w:asciiTheme="majorHAnsi" w:hAnsiTheme="majorHAnsi" w:cs="Arial"/>
          <w:sz w:val="20"/>
          <w:szCs w:val="20"/>
        </w:rPr>
      </w:pPr>
    </w:p>
    <w:p w:rsidR="00F76CE9" w:rsidRPr="004C1F5A" w:rsidRDefault="00F76CE9" w:rsidP="00F76CE9">
      <w:pPr>
        <w:pStyle w:val="Tijeloteksta"/>
        <w:ind w:firstLine="360"/>
        <w:jc w:val="both"/>
        <w:rPr>
          <w:rFonts w:asciiTheme="majorHAnsi" w:hAnsiTheme="majorHAnsi" w:cs="Arial"/>
          <w:b/>
          <w:sz w:val="20"/>
          <w:szCs w:val="20"/>
        </w:rPr>
      </w:pPr>
      <w:r w:rsidRPr="004C1F5A">
        <w:rPr>
          <w:rFonts w:asciiTheme="majorHAnsi" w:hAnsiTheme="majorHAnsi" w:cs="Arial"/>
          <w:b/>
          <w:sz w:val="20"/>
          <w:szCs w:val="20"/>
        </w:rPr>
        <w:t>VI.        ZABRANA DISKRIMINACIJE.................................................</w:t>
      </w:r>
      <w:r w:rsidR="00C12035" w:rsidRPr="004C1F5A">
        <w:rPr>
          <w:rFonts w:asciiTheme="majorHAnsi" w:hAnsiTheme="majorHAnsi" w:cs="Arial"/>
          <w:b/>
          <w:sz w:val="20"/>
          <w:szCs w:val="20"/>
        </w:rPr>
        <w:t>........................</w:t>
      </w:r>
      <w:r w:rsidRPr="004C1F5A">
        <w:rPr>
          <w:rFonts w:asciiTheme="majorHAnsi" w:hAnsiTheme="majorHAnsi" w:cs="Arial"/>
          <w:b/>
          <w:sz w:val="20"/>
          <w:szCs w:val="20"/>
        </w:rPr>
        <w:t>...........................................2</w:t>
      </w:r>
      <w:r w:rsidR="00047FAB" w:rsidRPr="004C1F5A">
        <w:rPr>
          <w:rFonts w:asciiTheme="majorHAnsi" w:hAnsiTheme="majorHAnsi" w:cs="Arial"/>
          <w:b/>
          <w:sz w:val="20"/>
          <w:szCs w:val="20"/>
        </w:rPr>
        <w:t>3</w:t>
      </w:r>
    </w:p>
    <w:p w:rsidR="00F76CE9" w:rsidRPr="004C1F5A" w:rsidRDefault="00F76CE9" w:rsidP="00CD1C2C">
      <w:pPr>
        <w:pStyle w:val="Naslov4"/>
        <w:numPr>
          <w:ilvl w:val="0"/>
          <w:numId w:val="6"/>
        </w:numPr>
        <w:rPr>
          <w:rFonts w:asciiTheme="majorHAnsi" w:hAnsiTheme="majorHAnsi" w:cs="Arial"/>
          <w:color w:val="auto"/>
          <w:sz w:val="20"/>
          <w:szCs w:val="20"/>
        </w:rPr>
      </w:pPr>
      <w:r w:rsidRPr="004C1F5A">
        <w:rPr>
          <w:rFonts w:asciiTheme="majorHAnsi" w:hAnsiTheme="majorHAnsi" w:cs="Arial"/>
          <w:color w:val="auto"/>
          <w:sz w:val="20"/>
          <w:szCs w:val="20"/>
        </w:rPr>
        <w:t>PLAĆE, NADOKNADE PLAĆA I DRUGE NOVČANE NADOKNADE....</w:t>
      </w:r>
      <w:r w:rsidR="00C12035" w:rsidRPr="004C1F5A">
        <w:rPr>
          <w:rFonts w:asciiTheme="majorHAnsi" w:hAnsiTheme="majorHAnsi" w:cs="Arial"/>
          <w:color w:val="auto"/>
          <w:sz w:val="20"/>
          <w:szCs w:val="20"/>
        </w:rPr>
        <w:t>..................</w:t>
      </w:r>
      <w:r w:rsidRPr="004C1F5A">
        <w:rPr>
          <w:rFonts w:asciiTheme="majorHAnsi" w:hAnsiTheme="majorHAnsi" w:cs="Arial"/>
          <w:color w:val="auto"/>
          <w:sz w:val="20"/>
          <w:szCs w:val="20"/>
        </w:rPr>
        <w:t>.........................2</w:t>
      </w:r>
      <w:r w:rsidR="007262C5" w:rsidRPr="004C1F5A">
        <w:rPr>
          <w:rFonts w:asciiTheme="majorHAnsi" w:hAnsiTheme="majorHAnsi" w:cs="Arial"/>
          <w:color w:val="auto"/>
          <w:sz w:val="20"/>
          <w:szCs w:val="20"/>
        </w:rPr>
        <w:t>3</w:t>
      </w:r>
    </w:p>
    <w:p w:rsidR="00F76CE9" w:rsidRPr="004C1F5A" w:rsidRDefault="00F76CE9" w:rsidP="00CD1C2C">
      <w:pPr>
        <w:pStyle w:val="Naslov4"/>
        <w:numPr>
          <w:ilvl w:val="0"/>
          <w:numId w:val="6"/>
        </w:numPr>
        <w:rPr>
          <w:rFonts w:asciiTheme="majorHAnsi" w:hAnsiTheme="majorHAnsi" w:cs="Arial"/>
          <w:color w:val="auto"/>
          <w:sz w:val="20"/>
          <w:szCs w:val="20"/>
        </w:rPr>
      </w:pPr>
      <w:r w:rsidRPr="004C1F5A">
        <w:rPr>
          <w:rFonts w:asciiTheme="majorHAnsi" w:hAnsiTheme="majorHAnsi" w:cs="Arial"/>
          <w:color w:val="auto"/>
          <w:sz w:val="20"/>
          <w:szCs w:val="20"/>
        </w:rPr>
        <w:t>PRESTANAK RADNOG ODNOSA.................................................................................</w:t>
      </w:r>
      <w:r w:rsidR="00C12035" w:rsidRPr="004C1F5A">
        <w:rPr>
          <w:rFonts w:asciiTheme="majorHAnsi" w:hAnsiTheme="majorHAnsi" w:cs="Arial"/>
          <w:color w:val="auto"/>
          <w:sz w:val="20"/>
          <w:szCs w:val="20"/>
        </w:rPr>
        <w:t>.......................</w:t>
      </w:r>
      <w:r w:rsidRPr="004C1F5A">
        <w:rPr>
          <w:rFonts w:asciiTheme="majorHAnsi" w:hAnsiTheme="majorHAnsi" w:cs="Arial"/>
          <w:color w:val="auto"/>
          <w:sz w:val="20"/>
          <w:szCs w:val="20"/>
        </w:rPr>
        <w:t>..2</w:t>
      </w:r>
      <w:r w:rsidR="007262C5" w:rsidRPr="004C1F5A">
        <w:rPr>
          <w:rFonts w:asciiTheme="majorHAnsi" w:hAnsiTheme="majorHAnsi" w:cs="Arial"/>
          <w:color w:val="auto"/>
          <w:sz w:val="20"/>
          <w:szCs w:val="20"/>
        </w:rPr>
        <w:t>4</w:t>
      </w:r>
    </w:p>
    <w:p w:rsidR="00F76CE9" w:rsidRPr="004C1F5A" w:rsidRDefault="00F76CE9" w:rsidP="00F76CE9">
      <w:pPr>
        <w:pStyle w:val="Tijeloteksta"/>
        <w:ind w:firstLine="360"/>
        <w:jc w:val="both"/>
        <w:rPr>
          <w:rFonts w:asciiTheme="majorHAnsi" w:hAnsiTheme="majorHAnsi" w:cs="Arial"/>
          <w:b/>
          <w:bCs/>
          <w:sz w:val="20"/>
          <w:szCs w:val="20"/>
        </w:rPr>
      </w:pPr>
      <w:r w:rsidRPr="004C1F5A">
        <w:rPr>
          <w:rFonts w:asciiTheme="majorHAnsi" w:hAnsiTheme="majorHAnsi" w:cs="Arial"/>
          <w:b/>
          <w:bCs/>
          <w:sz w:val="20"/>
          <w:szCs w:val="20"/>
        </w:rPr>
        <w:t>IX.        ZAŠTITA PRAVA IZ  RADNOG ODNOSA.......................................................................</w:t>
      </w:r>
      <w:r w:rsidR="00C12035" w:rsidRPr="004C1F5A">
        <w:rPr>
          <w:rFonts w:asciiTheme="majorHAnsi" w:hAnsiTheme="majorHAnsi" w:cs="Arial"/>
          <w:b/>
          <w:bCs/>
          <w:sz w:val="20"/>
          <w:szCs w:val="20"/>
        </w:rPr>
        <w:t>.......................</w:t>
      </w:r>
      <w:r w:rsidRPr="004C1F5A">
        <w:rPr>
          <w:rFonts w:asciiTheme="majorHAnsi" w:hAnsiTheme="majorHAnsi" w:cs="Arial"/>
          <w:b/>
          <w:bCs/>
          <w:sz w:val="20"/>
          <w:szCs w:val="20"/>
        </w:rPr>
        <w:t>.2</w:t>
      </w:r>
      <w:r w:rsidR="007D007A" w:rsidRPr="004C1F5A">
        <w:rPr>
          <w:rFonts w:asciiTheme="majorHAnsi" w:hAnsiTheme="majorHAnsi" w:cs="Arial"/>
          <w:b/>
          <w:bCs/>
          <w:sz w:val="20"/>
          <w:szCs w:val="20"/>
        </w:rPr>
        <w:t>5</w:t>
      </w:r>
    </w:p>
    <w:p w:rsidR="00F76CE9" w:rsidRPr="004C1F5A" w:rsidRDefault="00F76CE9" w:rsidP="00CD1C2C">
      <w:pPr>
        <w:pStyle w:val="Naslov4"/>
        <w:numPr>
          <w:ilvl w:val="0"/>
          <w:numId w:val="7"/>
        </w:numPr>
        <w:rPr>
          <w:rFonts w:asciiTheme="majorHAnsi" w:hAnsiTheme="majorHAnsi" w:cs="Arial"/>
          <w:color w:val="auto"/>
          <w:sz w:val="20"/>
          <w:szCs w:val="20"/>
        </w:rPr>
      </w:pPr>
      <w:r w:rsidRPr="004C1F5A">
        <w:rPr>
          <w:rFonts w:asciiTheme="majorHAnsi" w:hAnsiTheme="majorHAnsi" w:cs="Arial"/>
          <w:color w:val="auto"/>
          <w:sz w:val="20"/>
          <w:szCs w:val="20"/>
        </w:rPr>
        <w:t>DOSTAVLJANJE PISMENA............................................................................................</w:t>
      </w:r>
      <w:r w:rsidR="00C12035" w:rsidRPr="004C1F5A">
        <w:rPr>
          <w:rFonts w:asciiTheme="majorHAnsi" w:hAnsiTheme="majorHAnsi" w:cs="Arial"/>
          <w:color w:val="auto"/>
          <w:sz w:val="20"/>
          <w:szCs w:val="20"/>
        </w:rPr>
        <w:t>........................</w:t>
      </w:r>
      <w:r w:rsidRPr="004C1F5A">
        <w:rPr>
          <w:rFonts w:asciiTheme="majorHAnsi" w:hAnsiTheme="majorHAnsi" w:cs="Arial"/>
          <w:color w:val="auto"/>
          <w:sz w:val="20"/>
          <w:szCs w:val="20"/>
        </w:rPr>
        <w:t>.2</w:t>
      </w:r>
      <w:r w:rsidR="00D33AF3" w:rsidRPr="004C1F5A">
        <w:rPr>
          <w:rFonts w:asciiTheme="majorHAnsi" w:hAnsiTheme="majorHAnsi" w:cs="Arial"/>
          <w:color w:val="auto"/>
          <w:sz w:val="20"/>
          <w:szCs w:val="20"/>
        </w:rPr>
        <w:t>5</w:t>
      </w:r>
    </w:p>
    <w:p w:rsidR="00F76CE9" w:rsidRPr="004C1F5A" w:rsidRDefault="00F76CE9" w:rsidP="00F76CE9">
      <w:pPr>
        <w:pStyle w:val="Tijeloteksta"/>
        <w:ind w:firstLine="360"/>
        <w:jc w:val="both"/>
        <w:rPr>
          <w:rFonts w:asciiTheme="majorHAnsi" w:hAnsiTheme="majorHAnsi" w:cs="Arial"/>
          <w:b/>
          <w:bCs/>
          <w:sz w:val="20"/>
          <w:szCs w:val="20"/>
        </w:rPr>
      </w:pPr>
      <w:r w:rsidRPr="004C1F5A">
        <w:rPr>
          <w:rFonts w:asciiTheme="majorHAnsi" w:hAnsiTheme="majorHAnsi" w:cs="Arial"/>
          <w:b/>
          <w:bCs/>
          <w:sz w:val="20"/>
          <w:szCs w:val="20"/>
        </w:rPr>
        <w:t>XI.        NAKNADA ŠTETE...........................................................................................</w:t>
      </w:r>
      <w:r w:rsidR="00ED3EDF" w:rsidRPr="004C1F5A">
        <w:rPr>
          <w:rFonts w:asciiTheme="majorHAnsi" w:hAnsiTheme="majorHAnsi" w:cs="Arial"/>
          <w:b/>
          <w:bCs/>
          <w:sz w:val="20"/>
          <w:szCs w:val="20"/>
        </w:rPr>
        <w:t>....</w:t>
      </w:r>
      <w:r w:rsidRPr="004C1F5A">
        <w:rPr>
          <w:rFonts w:asciiTheme="majorHAnsi" w:hAnsiTheme="majorHAnsi" w:cs="Arial"/>
          <w:b/>
          <w:bCs/>
          <w:sz w:val="20"/>
          <w:szCs w:val="20"/>
        </w:rPr>
        <w:t>............</w:t>
      </w:r>
      <w:r w:rsidR="00C12035" w:rsidRPr="004C1F5A">
        <w:rPr>
          <w:rFonts w:asciiTheme="majorHAnsi" w:hAnsiTheme="majorHAnsi" w:cs="Arial"/>
          <w:b/>
          <w:bCs/>
          <w:sz w:val="20"/>
          <w:szCs w:val="20"/>
        </w:rPr>
        <w:t>............................</w:t>
      </w:r>
      <w:r w:rsidRPr="004C1F5A">
        <w:rPr>
          <w:rFonts w:asciiTheme="majorHAnsi" w:hAnsiTheme="majorHAnsi" w:cs="Arial"/>
          <w:b/>
          <w:bCs/>
          <w:sz w:val="20"/>
          <w:szCs w:val="20"/>
        </w:rPr>
        <w:t>.26</w:t>
      </w:r>
    </w:p>
    <w:p w:rsidR="00F76CE9" w:rsidRPr="004C1F5A" w:rsidRDefault="00F76CE9" w:rsidP="00CD1C2C">
      <w:pPr>
        <w:pStyle w:val="Naslov4"/>
        <w:numPr>
          <w:ilvl w:val="0"/>
          <w:numId w:val="8"/>
        </w:numPr>
        <w:rPr>
          <w:rFonts w:asciiTheme="majorHAnsi" w:hAnsiTheme="majorHAnsi" w:cs="Arial"/>
          <w:color w:val="auto"/>
          <w:sz w:val="20"/>
          <w:szCs w:val="20"/>
        </w:rPr>
      </w:pPr>
      <w:r w:rsidRPr="004C1F5A">
        <w:rPr>
          <w:rFonts w:asciiTheme="majorHAnsi" w:hAnsiTheme="majorHAnsi" w:cs="Arial"/>
          <w:color w:val="auto"/>
          <w:sz w:val="20"/>
          <w:szCs w:val="20"/>
        </w:rPr>
        <w:t>PRAVO RADNIKA UPUĆENIH NA RAD U INOZEMSTVO.............................................</w:t>
      </w:r>
      <w:r w:rsidR="00C12035" w:rsidRPr="004C1F5A">
        <w:rPr>
          <w:rFonts w:asciiTheme="majorHAnsi" w:hAnsiTheme="majorHAnsi" w:cs="Arial"/>
          <w:color w:val="auto"/>
          <w:sz w:val="20"/>
          <w:szCs w:val="20"/>
        </w:rPr>
        <w:t>.................</w:t>
      </w:r>
      <w:r w:rsidRPr="004C1F5A">
        <w:rPr>
          <w:rFonts w:asciiTheme="majorHAnsi" w:hAnsiTheme="majorHAnsi" w:cs="Arial"/>
          <w:color w:val="auto"/>
          <w:sz w:val="20"/>
          <w:szCs w:val="20"/>
        </w:rPr>
        <w:t>.2</w:t>
      </w:r>
      <w:r w:rsidR="007D007A" w:rsidRPr="004C1F5A">
        <w:rPr>
          <w:rFonts w:asciiTheme="majorHAnsi" w:hAnsiTheme="majorHAnsi" w:cs="Arial"/>
          <w:color w:val="auto"/>
          <w:sz w:val="20"/>
          <w:szCs w:val="20"/>
        </w:rPr>
        <w:t>7</w:t>
      </w:r>
    </w:p>
    <w:p w:rsidR="00F76CE9" w:rsidRPr="004C1F5A" w:rsidRDefault="00F76CE9" w:rsidP="00F76CE9">
      <w:pPr>
        <w:pStyle w:val="Naslov4"/>
        <w:rPr>
          <w:rFonts w:asciiTheme="majorHAnsi" w:hAnsiTheme="majorHAnsi" w:cs="Arial"/>
          <w:bCs/>
          <w:color w:val="auto"/>
          <w:sz w:val="20"/>
          <w:szCs w:val="20"/>
        </w:rPr>
      </w:pPr>
      <w:r w:rsidRPr="004C1F5A">
        <w:rPr>
          <w:rFonts w:asciiTheme="majorHAnsi" w:hAnsiTheme="majorHAnsi" w:cs="Arial"/>
          <w:bCs/>
          <w:color w:val="auto"/>
          <w:sz w:val="20"/>
          <w:szCs w:val="20"/>
        </w:rPr>
        <w:t>RADNIČKO VIJEĆE, SINDIKAT I SKUP RADNIKA........................................................</w:t>
      </w:r>
      <w:r w:rsidR="00C12035" w:rsidRPr="004C1F5A">
        <w:rPr>
          <w:rFonts w:asciiTheme="majorHAnsi" w:hAnsiTheme="majorHAnsi" w:cs="Arial"/>
          <w:bCs/>
          <w:color w:val="auto"/>
          <w:sz w:val="20"/>
          <w:szCs w:val="20"/>
        </w:rPr>
        <w:t>..................</w:t>
      </w:r>
      <w:r w:rsidRPr="004C1F5A">
        <w:rPr>
          <w:rFonts w:asciiTheme="majorHAnsi" w:hAnsiTheme="majorHAnsi" w:cs="Arial"/>
          <w:bCs/>
          <w:color w:val="auto"/>
          <w:sz w:val="20"/>
          <w:szCs w:val="20"/>
        </w:rPr>
        <w:t>.2</w:t>
      </w:r>
      <w:r w:rsidR="00D33AF3" w:rsidRPr="004C1F5A">
        <w:rPr>
          <w:rFonts w:asciiTheme="majorHAnsi" w:hAnsiTheme="majorHAnsi" w:cs="Arial"/>
          <w:bCs/>
          <w:color w:val="auto"/>
          <w:sz w:val="20"/>
          <w:szCs w:val="20"/>
        </w:rPr>
        <w:t>7</w:t>
      </w:r>
    </w:p>
    <w:p w:rsidR="00F76CE9" w:rsidRPr="004C1F5A" w:rsidRDefault="00F76CE9" w:rsidP="00F76CE9">
      <w:pPr>
        <w:pStyle w:val="Tijeloteksta"/>
        <w:ind w:firstLine="360"/>
        <w:jc w:val="both"/>
        <w:rPr>
          <w:rFonts w:asciiTheme="majorHAnsi" w:hAnsiTheme="majorHAnsi" w:cs="Arial"/>
          <w:b/>
          <w:bCs/>
          <w:sz w:val="20"/>
          <w:szCs w:val="20"/>
        </w:rPr>
      </w:pPr>
      <w:r w:rsidRPr="004C1F5A">
        <w:rPr>
          <w:rFonts w:asciiTheme="majorHAnsi" w:hAnsiTheme="majorHAnsi" w:cs="Arial"/>
          <w:b/>
          <w:bCs/>
          <w:sz w:val="20"/>
          <w:szCs w:val="20"/>
        </w:rPr>
        <w:t>XIV.      OGLASNA PLOČA...........................................................................................................</w:t>
      </w:r>
      <w:r w:rsidR="00C12035" w:rsidRPr="004C1F5A">
        <w:rPr>
          <w:rFonts w:asciiTheme="majorHAnsi" w:hAnsiTheme="majorHAnsi" w:cs="Arial"/>
          <w:b/>
          <w:bCs/>
          <w:sz w:val="20"/>
          <w:szCs w:val="20"/>
        </w:rPr>
        <w:t>...........................</w:t>
      </w:r>
      <w:r w:rsidRPr="004C1F5A">
        <w:rPr>
          <w:rFonts w:asciiTheme="majorHAnsi" w:hAnsiTheme="majorHAnsi" w:cs="Arial"/>
          <w:b/>
          <w:bCs/>
          <w:sz w:val="20"/>
          <w:szCs w:val="20"/>
        </w:rPr>
        <w:t>.2</w:t>
      </w:r>
      <w:r w:rsidR="007D007A" w:rsidRPr="004C1F5A">
        <w:rPr>
          <w:rFonts w:asciiTheme="majorHAnsi" w:hAnsiTheme="majorHAnsi" w:cs="Arial"/>
          <w:b/>
          <w:bCs/>
          <w:sz w:val="20"/>
          <w:szCs w:val="20"/>
        </w:rPr>
        <w:t>8</w:t>
      </w:r>
    </w:p>
    <w:p w:rsidR="00F76CE9" w:rsidRPr="004C1F5A" w:rsidRDefault="00F76CE9" w:rsidP="00F76CE9">
      <w:pPr>
        <w:pStyle w:val="Naslov4"/>
        <w:rPr>
          <w:rFonts w:asciiTheme="majorHAnsi" w:hAnsiTheme="majorHAnsi" w:cs="Arial"/>
          <w:color w:val="auto"/>
          <w:sz w:val="20"/>
          <w:szCs w:val="20"/>
        </w:rPr>
      </w:pPr>
      <w:r w:rsidRPr="004C1F5A">
        <w:rPr>
          <w:rFonts w:asciiTheme="majorHAnsi" w:hAnsiTheme="majorHAnsi" w:cs="Arial"/>
          <w:color w:val="auto"/>
          <w:sz w:val="20"/>
          <w:szCs w:val="20"/>
        </w:rPr>
        <w:t>PRIJELAZNE I ZAVRŠNE ODREDBE..............................................................................</w:t>
      </w:r>
      <w:r w:rsidR="00C12035" w:rsidRPr="004C1F5A">
        <w:rPr>
          <w:rFonts w:asciiTheme="majorHAnsi" w:hAnsiTheme="majorHAnsi" w:cs="Arial"/>
          <w:color w:val="auto"/>
          <w:sz w:val="20"/>
          <w:szCs w:val="20"/>
        </w:rPr>
        <w:t>......................</w:t>
      </w:r>
      <w:r w:rsidRPr="004C1F5A">
        <w:rPr>
          <w:rFonts w:asciiTheme="majorHAnsi" w:hAnsiTheme="majorHAnsi" w:cs="Arial"/>
          <w:color w:val="auto"/>
          <w:sz w:val="20"/>
          <w:szCs w:val="20"/>
        </w:rPr>
        <w:t>2</w:t>
      </w:r>
      <w:r w:rsidR="007D007A" w:rsidRPr="004C1F5A">
        <w:rPr>
          <w:rFonts w:asciiTheme="majorHAnsi" w:hAnsiTheme="majorHAnsi" w:cs="Arial"/>
          <w:color w:val="auto"/>
          <w:sz w:val="20"/>
          <w:szCs w:val="20"/>
        </w:rPr>
        <w:t>9</w:t>
      </w:r>
    </w:p>
    <w:p w:rsidR="00F76CE9" w:rsidRPr="004C1F5A" w:rsidRDefault="00F76CE9" w:rsidP="00F76CE9">
      <w:pPr>
        <w:pStyle w:val="Tijeloteksta"/>
        <w:rPr>
          <w:rFonts w:asciiTheme="majorHAnsi" w:hAnsiTheme="majorHAnsi" w:cs="Arial"/>
          <w:sz w:val="22"/>
        </w:rPr>
      </w:pPr>
    </w:p>
    <w:p w:rsidR="00F76CE9" w:rsidRPr="004C1F5A" w:rsidRDefault="00F76CE9" w:rsidP="00F76CE9">
      <w:pPr>
        <w:pStyle w:val="Tijeloteksta"/>
        <w:rPr>
          <w:rFonts w:asciiTheme="majorHAnsi" w:hAnsiTheme="majorHAnsi" w:cs="Arial"/>
          <w:sz w:val="22"/>
        </w:rPr>
      </w:pPr>
    </w:p>
    <w:p w:rsidR="00F76CE9" w:rsidRPr="004C1F5A" w:rsidRDefault="00F76CE9" w:rsidP="00F76CE9">
      <w:pPr>
        <w:pStyle w:val="Tijeloteksta"/>
        <w:rPr>
          <w:rFonts w:asciiTheme="majorHAnsi" w:hAnsiTheme="majorHAnsi" w:cs="Arial"/>
          <w:sz w:val="22"/>
        </w:rPr>
      </w:pPr>
    </w:p>
    <w:p w:rsidR="00F76CE9" w:rsidRPr="004C1F5A" w:rsidRDefault="00F76CE9" w:rsidP="00F76CE9">
      <w:pPr>
        <w:pStyle w:val="Tijeloteksta"/>
        <w:rPr>
          <w:rFonts w:asciiTheme="majorHAnsi" w:hAnsiTheme="majorHAnsi" w:cs="Arial"/>
          <w:sz w:val="22"/>
          <w:szCs w:val="22"/>
        </w:rPr>
      </w:pPr>
    </w:p>
    <w:p w:rsidR="00F76CE9" w:rsidRPr="004C1F5A" w:rsidRDefault="00F76CE9" w:rsidP="00F76CE9">
      <w:pPr>
        <w:pStyle w:val="Tijeloteksta"/>
        <w:jc w:val="both"/>
        <w:rPr>
          <w:rFonts w:asciiTheme="majorHAnsi" w:hAnsiTheme="majorHAnsi" w:cs="Arial"/>
          <w:sz w:val="22"/>
          <w:szCs w:val="22"/>
        </w:rPr>
      </w:pPr>
      <w:r w:rsidRPr="004C1F5A">
        <w:rPr>
          <w:rFonts w:asciiTheme="majorHAnsi" w:hAnsiTheme="majorHAnsi" w:cs="Arial"/>
          <w:sz w:val="22"/>
          <w:szCs w:val="22"/>
        </w:rPr>
        <w:t xml:space="preserve">Na temelju članka 118. </w:t>
      </w:r>
      <w:r w:rsidR="00A3493A" w:rsidRPr="004C1F5A">
        <w:rPr>
          <w:rFonts w:ascii="Cambria" w:hAnsi="Cambria"/>
          <w:sz w:val="22"/>
          <w:szCs w:val="22"/>
        </w:rPr>
        <w:t>odredbi Zakona o odgoju i obrazovanju u osnovnoj i srednjoj školi (Narodne novine broj 87/08, 86/09, 92/10, 105/10 –ispr. 90/11, 16/12, 5/12, 86/12, 126/12 – pročišćeni tekst, 94/13, 152/14 i 7/17, 68/18, 98/19 i 64/20)</w:t>
      </w:r>
      <w:r w:rsidRPr="004C1F5A">
        <w:rPr>
          <w:rFonts w:asciiTheme="majorHAnsi" w:hAnsiTheme="majorHAnsi" w:cs="Arial"/>
          <w:sz w:val="22"/>
          <w:szCs w:val="22"/>
        </w:rPr>
        <w:t xml:space="preserve"> i </w:t>
      </w:r>
      <w:r w:rsidR="00A3493A" w:rsidRPr="004C1F5A">
        <w:rPr>
          <w:rFonts w:asciiTheme="majorHAnsi" w:hAnsiTheme="majorHAnsi"/>
          <w:sz w:val="22"/>
          <w:szCs w:val="22"/>
        </w:rPr>
        <w:t>članaka 29. i 177. Statuta Osnovne škole Marije Jurić Zagorke</w:t>
      </w:r>
      <w:r w:rsidR="003310BF" w:rsidRPr="004C1F5A">
        <w:rPr>
          <w:rFonts w:asciiTheme="majorHAnsi" w:hAnsiTheme="majorHAnsi" w:cs="Arial"/>
          <w:sz w:val="22"/>
          <w:szCs w:val="22"/>
        </w:rPr>
        <w:t>, a u svezi s člankom 26. i 27</w:t>
      </w:r>
      <w:r w:rsidRPr="004C1F5A">
        <w:rPr>
          <w:rFonts w:asciiTheme="majorHAnsi" w:hAnsiTheme="majorHAnsi" w:cs="Arial"/>
          <w:sz w:val="22"/>
          <w:szCs w:val="22"/>
        </w:rPr>
        <w:t>. Zakona o radu (NN br. 93/14.</w:t>
      </w:r>
      <w:r w:rsidR="00A3493A" w:rsidRPr="004C1F5A">
        <w:rPr>
          <w:rFonts w:asciiTheme="majorHAnsi" w:hAnsiTheme="majorHAnsi" w:cs="Arial"/>
          <w:sz w:val="22"/>
          <w:szCs w:val="22"/>
        </w:rPr>
        <w:t xml:space="preserve">, 127/17. i 98/19. </w:t>
      </w:r>
      <w:r w:rsidRPr="004C1F5A">
        <w:rPr>
          <w:rFonts w:asciiTheme="majorHAnsi" w:hAnsiTheme="majorHAnsi" w:cs="Arial"/>
          <w:sz w:val="22"/>
          <w:szCs w:val="22"/>
        </w:rPr>
        <w:t xml:space="preserve">), </w:t>
      </w:r>
      <w:r w:rsidR="00990AA5" w:rsidRPr="004C1F5A">
        <w:rPr>
          <w:rFonts w:asciiTheme="majorHAnsi" w:hAnsiTheme="majorHAnsi" w:cs="Arial"/>
          <w:sz w:val="22"/>
          <w:szCs w:val="22"/>
        </w:rPr>
        <w:t>te</w:t>
      </w:r>
      <w:r w:rsidRPr="004C1F5A">
        <w:rPr>
          <w:rFonts w:asciiTheme="majorHAnsi" w:hAnsiTheme="majorHAnsi" w:cs="Arial"/>
          <w:sz w:val="22"/>
          <w:szCs w:val="22"/>
        </w:rPr>
        <w:t xml:space="preserve"> nakon prethodnog savjetovanja sa sindikalnim povjerenikom u funkciji radničkog vijeća o donošenju Pravilnika o radu, Školski odbor na sjednici održanoj dana </w:t>
      </w:r>
      <w:r w:rsidR="00A3493A" w:rsidRPr="004C1F5A">
        <w:rPr>
          <w:rFonts w:asciiTheme="majorHAnsi" w:hAnsiTheme="majorHAnsi" w:cs="Arial"/>
          <w:sz w:val="22"/>
          <w:szCs w:val="22"/>
        </w:rPr>
        <w:t>28. siječnja 2021.</w:t>
      </w:r>
      <w:r w:rsidR="001A04D5" w:rsidRPr="004C1F5A">
        <w:rPr>
          <w:rFonts w:asciiTheme="majorHAnsi" w:hAnsiTheme="majorHAnsi" w:cs="Arial"/>
          <w:sz w:val="22"/>
          <w:szCs w:val="22"/>
        </w:rPr>
        <w:t xml:space="preserve"> godine </w:t>
      </w:r>
      <w:r w:rsidRPr="004C1F5A">
        <w:rPr>
          <w:rFonts w:asciiTheme="majorHAnsi" w:hAnsiTheme="majorHAnsi" w:cs="Arial"/>
          <w:sz w:val="22"/>
          <w:szCs w:val="22"/>
        </w:rPr>
        <w:t>donio je</w:t>
      </w:r>
      <w:r w:rsidR="001A04D5" w:rsidRPr="004C1F5A">
        <w:rPr>
          <w:rFonts w:asciiTheme="majorHAnsi" w:hAnsiTheme="majorHAnsi" w:cs="Arial"/>
          <w:sz w:val="22"/>
          <w:szCs w:val="22"/>
        </w:rPr>
        <w:t xml:space="preserve"> slijedeći</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left"/>
        <w:rPr>
          <w:rFonts w:asciiTheme="majorHAnsi" w:hAnsiTheme="majorHAnsi" w:cs="Arial"/>
          <w:sz w:val="22"/>
        </w:rPr>
      </w:pPr>
    </w:p>
    <w:p w:rsidR="00F76CE9" w:rsidRPr="004C1F5A" w:rsidRDefault="007D79D8" w:rsidP="00F76CE9">
      <w:pPr>
        <w:pStyle w:val="Tijeloteksta"/>
        <w:rPr>
          <w:rFonts w:asciiTheme="majorHAnsi" w:hAnsiTheme="majorHAnsi" w:cs="Arial"/>
          <w:b/>
          <w:sz w:val="32"/>
          <w:szCs w:val="32"/>
        </w:rPr>
      </w:pPr>
      <w:r w:rsidRPr="004C1F5A">
        <w:rPr>
          <w:rFonts w:asciiTheme="majorHAnsi" w:hAnsiTheme="majorHAnsi" w:cs="Arial"/>
          <w:b/>
          <w:sz w:val="32"/>
          <w:szCs w:val="32"/>
        </w:rPr>
        <w:t xml:space="preserve">P R A V I L N I K   O  </w:t>
      </w:r>
      <w:r w:rsidR="00F76CE9" w:rsidRPr="004C1F5A">
        <w:rPr>
          <w:rFonts w:asciiTheme="majorHAnsi" w:hAnsiTheme="majorHAnsi" w:cs="Arial"/>
          <w:b/>
          <w:sz w:val="32"/>
          <w:szCs w:val="32"/>
        </w:rPr>
        <w:t>R A D U</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left"/>
        <w:rPr>
          <w:rFonts w:asciiTheme="majorHAnsi" w:hAnsiTheme="majorHAnsi" w:cs="Arial"/>
          <w:sz w:val="22"/>
        </w:rPr>
      </w:pPr>
    </w:p>
    <w:p w:rsidR="00F76CE9" w:rsidRPr="004C1F5A" w:rsidRDefault="00F76CE9" w:rsidP="00CD1C2C">
      <w:pPr>
        <w:pStyle w:val="Tijeloteksta"/>
        <w:numPr>
          <w:ilvl w:val="1"/>
          <w:numId w:val="4"/>
        </w:numPr>
        <w:jc w:val="left"/>
        <w:rPr>
          <w:rFonts w:asciiTheme="majorHAnsi" w:hAnsiTheme="majorHAnsi" w:cs="Arial"/>
          <w:b/>
          <w:sz w:val="22"/>
        </w:rPr>
      </w:pPr>
      <w:r w:rsidRPr="004C1F5A">
        <w:rPr>
          <w:rFonts w:asciiTheme="majorHAnsi" w:hAnsiTheme="majorHAnsi" w:cs="Arial"/>
          <w:b/>
          <w:sz w:val="22"/>
        </w:rPr>
        <w:t>OP</w:t>
      </w:r>
      <w:r w:rsidR="001370DD" w:rsidRPr="004C1F5A">
        <w:rPr>
          <w:rFonts w:asciiTheme="majorHAnsi" w:hAnsiTheme="majorHAnsi" w:cs="Arial"/>
          <w:b/>
          <w:sz w:val="22"/>
        </w:rPr>
        <w:t>Ć</w:t>
      </w:r>
      <w:r w:rsidRPr="004C1F5A">
        <w:rPr>
          <w:rFonts w:asciiTheme="majorHAnsi" w:hAnsiTheme="majorHAnsi" w:cs="Arial"/>
          <w:b/>
          <w:sz w:val="22"/>
        </w:rPr>
        <w:t>E ODREDBE</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Ovim Pravilnikom o radu (u daljem tekstu: Pravilnik) </w:t>
      </w:r>
      <w:r w:rsidR="00A3493A" w:rsidRPr="004C1F5A">
        <w:rPr>
          <w:rFonts w:asciiTheme="majorHAnsi" w:hAnsiTheme="majorHAnsi" w:cs="Arial"/>
          <w:sz w:val="22"/>
        </w:rPr>
        <w:t>Osnovna škola Marije Jurić Zagorke</w:t>
      </w:r>
      <w:r w:rsidRPr="004C1F5A">
        <w:rPr>
          <w:rFonts w:asciiTheme="majorHAnsi" w:hAnsiTheme="majorHAnsi" w:cs="Arial"/>
          <w:sz w:val="22"/>
        </w:rPr>
        <w:t xml:space="preserve"> kao poslodavac (u daljem tekstu: </w:t>
      </w:r>
      <w:r w:rsidR="00122461" w:rsidRPr="004C1F5A">
        <w:rPr>
          <w:rFonts w:asciiTheme="majorHAnsi" w:hAnsiTheme="majorHAnsi" w:cs="Arial"/>
          <w:sz w:val="22"/>
        </w:rPr>
        <w:t>Škola</w:t>
      </w:r>
      <w:r w:rsidRPr="004C1F5A">
        <w:rPr>
          <w:rFonts w:asciiTheme="majorHAnsi" w:hAnsiTheme="majorHAnsi" w:cs="Arial"/>
          <w:sz w:val="22"/>
        </w:rPr>
        <w:t xml:space="preserve">) uređuje uvjete rada, sklapanje i prestanak Ugovora o radu, prava i obveze </w:t>
      </w:r>
      <w:r w:rsidR="00990AA5" w:rsidRPr="004C1F5A">
        <w:rPr>
          <w:rFonts w:asciiTheme="majorHAnsi" w:hAnsiTheme="majorHAnsi" w:cs="Arial"/>
          <w:sz w:val="22"/>
        </w:rPr>
        <w:t>š</w:t>
      </w:r>
      <w:r w:rsidRPr="004C1F5A">
        <w:rPr>
          <w:rFonts w:asciiTheme="majorHAnsi" w:hAnsiTheme="majorHAnsi" w:cs="Arial"/>
          <w:sz w:val="22"/>
        </w:rPr>
        <w:t xml:space="preserve">kole i radnika, plaće i </w:t>
      </w:r>
      <w:r w:rsidR="007D79D8" w:rsidRPr="004C1F5A">
        <w:rPr>
          <w:rFonts w:asciiTheme="majorHAnsi" w:hAnsiTheme="majorHAnsi" w:cs="Arial"/>
          <w:sz w:val="22"/>
        </w:rPr>
        <w:t>ostala materijalna prava</w:t>
      </w:r>
      <w:r w:rsidRPr="004C1F5A">
        <w:rPr>
          <w:rFonts w:asciiTheme="majorHAnsi" w:hAnsiTheme="majorHAnsi" w:cs="Arial"/>
          <w:sz w:val="22"/>
        </w:rPr>
        <w:t xml:space="preserve"> radnika, postupak i mjere zaštite dostojanstva radnika, organizacij</w:t>
      </w:r>
      <w:r w:rsidR="00D13B87" w:rsidRPr="004C1F5A">
        <w:rPr>
          <w:rFonts w:asciiTheme="majorHAnsi" w:hAnsiTheme="majorHAnsi" w:cs="Arial"/>
          <w:sz w:val="22"/>
        </w:rPr>
        <w:t>u</w:t>
      </w:r>
      <w:r w:rsidRPr="004C1F5A">
        <w:rPr>
          <w:rFonts w:asciiTheme="majorHAnsi" w:hAnsiTheme="majorHAnsi" w:cs="Arial"/>
          <w:sz w:val="22"/>
        </w:rPr>
        <w:t xml:space="preserve"> rada </w:t>
      </w:r>
      <w:r w:rsidR="00D13B87" w:rsidRPr="004C1F5A">
        <w:rPr>
          <w:rFonts w:asciiTheme="majorHAnsi" w:hAnsiTheme="majorHAnsi" w:cs="Arial"/>
          <w:sz w:val="22"/>
        </w:rPr>
        <w:t>kao i</w:t>
      </w:r>
      <w:r w:rsidRPr="004C1F5A">
        <w:rPr>
          <w:rFonts w:asciiTheme="majorHAnsi" w:hAnsiTheme="majorHAnsi" w:cs="Arial"/>
          <w:sz w:val="22"/>
        </w:rPr>
        <w:t xml:space="preserve"> druga pitanja u svezi sa radnim odnosima u </w:t>
      </w:r>
      <w:r w:rsidR="00416AE3"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w:t>
      </w:r>
    </w:p>
    <w:p w:rsidR="00F76CE9" w:rsidRPr="004C1F5A" w:rsidRDefault="00F76CE9" w:rsidP="00F76CE9">
      <w:pPr>
        <w:pStyle w:val="Tijeloteksta"/>
        <w:jc w:val="both"/>
        <w:rPr>
          <w:rFonts w:asciiTheme="majorHAnsi" w:hAnsiTheme="majorHAnsi" w:cs="Arial"/>
          <w:sz w:val="22"/>
        </w:rPr>
      </w:pPr>
    </w:p>
    <w:p w:rsidR="007E7EA1" w:rsidRPr="004C1F5A" w:rsidRDefault="007E7EA1" w:rsidP="007E7EA1">
      <w:pPr>
        <w:jc w:val="both"/>
        <w:rPr>
          <w:rFonts w:asciiTheme="majorHAnsi" w:hAnsiTheme="majorHAnsi" w:cs="Arial"/>
          <w:sz w:val="22"/>
        </w:rPr>
      </w:pPr>
      <w:r w:rsidRPr="004C1F5A">
        <w:rPr>
          <w:rFonts w:asciiTheme="majorHAnsi" w:hAnsiTheme="majorHAnsi" w:cs="Arial"/>
          <w:sz w:val="22"/>
        </w:rPr>
        <w:t>Izrazi navedeni u ovom Pravilniku neutralni su i odnose se na osobe oba spola.</w:t>
      </w:r>
    </w:p>
    <w:p w:rsidR="007E7EA1" w:rsidRPr="004C1F5A" w:rsidRDefault="007E7EA1" w:rsidP="00F76CE9">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2.</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Odredbe ovoga pravilnika odnose se na sve radnike koji su sklopili ugovor o radu na neodređeno ili određeno vrijeme, s punim, skraćenim ili nepunim radnim vre</w:t>
      </w:r>
      <w:r w:rsidR="00BB13D3" w:rsidRPr="004C1F5A">
        <w:rPr>
          <w:rFonts w:asciiTheme="majorHAnsi" w:hAnsiTheme="majorHAnsi" w:cs="Arial"/>
          <w:sz w:val="22"/>
        </w:rPr>
        <w:t>menom i na osobe koje su sa školom sklopile ugovor o stručnom ospos</w:t>
      </w:r>
      <w:r w:rsidR="004522F4" w:rsidRPr="004C1F5A">
        <w:rPr>
          <w:rFonts w:asciiTheme="majorHAnsi" w:hAnsiTheme="majorHAnsi" w:cs="Arial"/>
          <w:sz w:val="22"/>
        </w:rPr>
        <w:t>obljavanju za rad bez zasnivanja radnog odnosa.</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3.</w:t>
      </w:r>
    </w:p>
    <w:p w:rsidR="00F76CE9" w:rsidRPr="004C1F5A" w:rsidRDefault="00F76CE9" w:rsidP="00F76CE9">
      <w:pPr>
        <w:pStyle w:val="Tijeloteksta"/>
        <w:jc w:val="left"/>
        <w:rPr>
          <w:rFonts w:asciiTheme="majorHAnsi" w:hAnsiTheme="majorHAnsi" w:cs="Arial"/>
          <w:sz w:val="22"/>
        </w:rPr>
      </w:pPr>
    </w:p>
    <w:p w:rsidR="00F76CE9" w:rsidRPr="004C1F5A" w:rsidRDefault="00F76CE9" w:rsidP="007D79D8">
      <w:pPr>
        <w:pStyle w:val="Tijeloteksta"/>
        <w:jc w:val="both"/>
        <w:rPr>
          <w:rFonts w:asciiTheme="majorHAnsi" w:hAnsiTheme="majorHAnsi" w:cs="Arial"/>
          <w:sz w:val="22"/>
        </w:rPr>
      </w:pPr>
      <w:r w:rsidRPr="004C1F5A">
        <w:rPr>
          <w:rFonts w:asciiTheme="majorHAnsi" w:hAnsiTheme="majorHAnsi" w:cs="Arial"/>
          <w:sz w:val="22"/>
        </w:rPr>
        <w:t xml:space="preserve">Zaključivanjem ugovora o radu između </w:t>
      </w:r>
      <w:r w:rsidR="00A3493A" w:rsidRPr="004C1F5A">
        <w:rPr>
          <w:rFonts w:asciiTheme="majorHAnsi" w:hAnsiTheme="majorHAnsi" w:cs="Arial"/>
          <w:sz w:val="22"/>
        </w:rPr>
        <w:t>Š</w:t>
      </w:r>
      <w:r w:rsidRPr="004C1F5A">
        <w:rPr>
          <w:rFonts w:asciiTheme="majorHAnsi" w:hAnsiTheme="majorHAnsi" w:cs="Arial"/>
          <w:sz w:val="22"/>
        </w:rPr>
        <w:t xml:space="preserve">kole i radnika zasniva se radni odnos u </w:t>
      </w:r>
      <w:r w:rsidR="00416AE3" w:rsidRPr="004C1F5A">
        <w:rPr>
          <w:rFonts w:asciiTheme="majorHAnsi" w:hAnsiTheme="majorHAnsi" w:cs="Arial"/>
          <w:sz w:val="22"/>
        </w:rPr>
        <w:t>š</w:t>
      </w:r>
      <w:r w:rsidR="00122461" w:rsidRPr="004C1F5A">
        <w:rPr>
          <w:rFonts w:asciiTheme="majorHAnsi" w:hAnsiTheme="majorHAnsi" w:cs="Arial"/>
          <w:sz w:val="22"/>
        </w:rPr>
        <w:t>koli</w:t>
      </w:r>
      <w:r w:rsidR="007D79D8" w:rsidRPr="004C1F5A">
        <w:rPr>
          <w:rFonts w:asciiTheme="majorHAnsi" w:hAnsiTheme="majorHAnsi" w:cs="Arial"/>
          <w:sz w:val="22"/>
        </w:rPr>
        <w:t xml:space="preserve"> nakon kojeg radnik može započeti s radom u </w:t>
      </w:r>
      <w:r w:rsidR="00416AE3" w:rsidRPr="004C1F5A">
        <w:rPr>
          <w:rFonts w:asciiTheme="majorHAnsi" w:hAnsiTheme="majorHAnsi" w:cs="Arial"/>
          <w:sz w:val="22"/>
        </w:rPr>
        <w:t>š</w:t>
      </w:r>
      <w:r w:rsidR="00122461" w:rsidRPr="004C1F5A">
        <w:rPr>
          <w:rFonts w:asciiTheme="majorHAnsi" w:hAnsiTheme="majorHAnsi" w:cs="Arial"/>
          <w:sz w:val="22"/>
        </w:rPr>
        <w:t>koli</w:t>
      </w:r>
      <w:r w:rsidR="007D79D8" w:rsidRPr="004C1F5A">
        <w:rPr>
          <w:rFonts w:asciiTheme="majorHAnsi" w:hAnsiTheme="majorHAnsi" w:cs="Arial"/>
          <w:sz w:val="22"/>
        </w:rPr>
        <w:t>.</w:t>
      </w:r>
    </w:p>
    <w:p w:rsidR="007D79D8" w:rsidRPr="004C1F5A" w:rsidRDefault="007D79D8" w:rsidP="007D79D8">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b/>
          <w:bCs/>
          <w:sz w:val="22"/>
        </w:rPr>
      </w:pPr>
      <w:r w:rsidRPr="004C1F5A">
        <w:rPr>
          <w:rFonts w:asciiTheme="majorHAnsi" w:hAnsiTheme="majorHAnsi" w:cs="Arial"/>
          <w:b/>
          <w:bCs/>
          <w:sz w:val="22"/>
        </w:rPr>
        <w:t>Članak 4.</w:t>
      </w:r>
    </w:p>
    <w:p w:rsidR="00F76CE9" w:rsidRPr="004C1F5A" w:rsidRDefault="00F76CE9" w:rsidP="00BB6E2E">
      <w:pPr>
        <w:pStyle w:val="Tijeloteksta"/>
        <w:jc w:val="both"/>
        <w:rPr>
          <w:rFonts w:asciiTheme="majorHAnsi" w:hAnsiTheme="majorHAnsi" w:cs="Arial"/>
          <w:sz w:val="22"/>
        </w:rPr>
      </w:pPr>
    </w:p>
    <w:p w:rsidR="00F76CE9" w:rsidRPr="004C1F5A" w:rsidRDefault="00F76CE9" w:rsidP="00BB6E2E">
      <w:pPr>
        <w:pStyle w:val="Tijeloteksta"/>
        <w:jc w:val="both"/>
        <w:rPr>
          <w:rFonts w:asciiTheme="majorHAnsi" w:hAnsiTheme="majorHAnsi" w:cs="Arial"/>
          <w:sz w:val="22"/>
        </w:rPr>
      </w:pPr>
      <w:r w:rsidRPr="004C1F5A">
        <w:rPr>
          <w:rFonts w:asciiTheme="majorHAnsi" w:hAnsiTheme="majorHAnsi" w:cs="Arial"/>
          <w:sz w:val="22"/>
        </w:rPr>
        <w:t>Sve odredbe ovog pravilnika moraju se tumačiti na način koji je najpovoljniji za radnika.</w:t>
      </w:r>
      <w:r w:rsidR="00BB6E2E" w:rsidRPr="004C1F5A">
        <w:rPr>
          <w:rFonts w:asciiTheme="majorHAnsi" w:hAnsiTheme="majorHAnsi" w:cs="Arial"/>
          <w:sz w:val="22"/>
        </w:rPr>
        <w:t xml:space="preserve"> </w:t>
      </w:r>
      <w:r w:rsidRPr="004C1F5A">
        <w:rPr>
          <w:rFonts w:asciiTheme="majorHAnsi" w:hAnsiTheme="majorHAnsi" w:cs="Arial"/>
          <w:sz w:val="22"/>
        </w:rPr>
        <w:t xml:space="preserve">Ukoliko odredbe ovog pravilnika nisu u skladu s Ugovorom o radu, Zakonom o radu, Zakonom o odgoju i obrazovanju u osnovnoj i srednjoj </w:t>
      </w:r>
      <w:r w:rsidR="00416AE3"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važećim kolektivnim ugovorom, primijenit će se ona odredba koja je najpovoljnija za radnika.</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5.</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Prigodom stupanja radnika na rad ravnatelj </w:t>
      </w:r>
      <w:r w:rsidR="00D13B87" w:rsidRPr="004C1F5A">
        <w:rPr>
          <w:rFonts w:asciiTheme="majorHAnsi" w:hAnsiTheme="majorHAnsi" w:cs="Arial"/>
          <w:sz w:val="22"/>
        </w:rPr>
        <w:t>š</w:t>
      </w:r>
      <w:r w:rsidRPr="004C1F5A">
        <w:rPr>
          <w:rFonts w:asciiTheme="majorHAnsi" w:hAnsiTheme="majorHAnsi" w:cs="Arial"/>
          <w:sz w:val="22"/>
        </w:rPr>
        <w:t>kole dužan je upoznati radnika s propisima iz radnih odnosa te organizac</w:t>
      </w:r>
      <w:r w:rsidR="00D13B87" w:rsidRPr="004C1F5A">
        <w:rPr>
          <w:rFonts w:asciiTheme="majorHAnsi" w:hAnsiTheme="majorHAnsi" w:cs="Arial"/>
          <w:sz w:val="22"/>
        </w:rPr>
        <w:t xml:space="preserve">ijom rada i zaštitom na radu u </w:t>
      </w:r>
      <w:r w:rsidR="00416AE3"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Ravnatelj je dužan omogućiti radniku bez ograničenja uvid u odredbe ovoga pravilnika i drugih propisa kojima su uređeni radni odnosi, odnosno prava i obveze radnika.</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6.</w:t>
      </w:r>
    </w:p>
    <w:p w:rsidR="00EE1B43" w:rsidRPr="004C1F5A" w:rsidRDefault="00EE1B43"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lastRenderedPageBreak/>
        <w:t xml:space="preserve">Radnik je obvezan obavljati ugovorene poslove savjesno i stručno, prema uputama ravnatelja ili drugih radnika koje ovlasti ravnatelj u skladu sa naravi i vrstom posla </w:t>
      </w:r>
      <w:r w:rsidR="00D13B87" w:rsidRPr="004C1F5A">
        <w:rPr>
          <w:rFonts w:asciiTheme="majorHAnsi" w:hAnsiTheme="majorHAnsi" w:cs="Arial"/>
          <w:sz w:val="22"/>
        </w:rPr>
        <w:t xml:space="preserve">određenog </w:t>
      </w:r>
      <w:r w:rsidRPr="004C1F5A">
        <w:rPr>
          <w:rFonts w:asciiTheme="majorHAnsi" w:hAnsiTheme="majorHAnsi" w:cs="Arial"/>
          <w:sz w:val="22"/>
        </w:rPr>
        <w:t>radnog mjesta, usavršavati svoje znanje i radne vještine.</w:t>
      </w:r>
    </w:p>
    <w:p w:rsidR="00EE1B43" w:rsidRPr="004C1F5A" w:rsidRDefault="00EE1B43" w:rsidP="00F76CE9">
      <w:pPr>
        <w:pStyle w:val="Tijeloteksta"/>
        <w:jc w:val="both"/>
        <w:rPr>
          <w:rFonts w:asciiTheme="majorHAnsi" w:hAnsiTheme="majorHAnsi" w:cs="Arial"/>
          <w:sz w:val="22"/>
        </w:rPr>
      </w:pPr>
    </w:p>
    <w:p w:rsidR="00AA63A4" w:rsidRPr="004C1F5A" w:rsidRDefault="00122461" w:rsidP="00F76CE9">
      <w:pPr>
        <w:pStyle w:val="Tijeloteksta"/>
        <w:jc w:val="both"/>
        <w:rPr>
          <w:rFonts w:asciiTheme="majorHAnsi" w:hAnsiTheme="majorHAnsi" w:cs="Arial"/>
          <w:sz w:val="22"/>
        </w:rPr>
      </w:pPr>
      <w:r w:rsidRPr="004C1F5A">
        <w:rPr>
          <w:rFonts w:asciiTheme="majorHAnsi" w:hAnsiTheme="majorHAnsi" w:cs="Arial"/>
          <w:sz w:val="22"/>
        </w:rPr>
        <w:t>Škola</w:t>
      </w:r>
      <w:r w:rsidR="00AA63A4" w:rsidRPr="004C1F5A">
        <w:rPr>
          <w:rFonts w:asciiTheme="majorHAnsi" w:hAnsiTheme="majorHAnsi" w:cs="Arial"/>
          <w:sz w:val="22"/>
        </w:rPr>
        <w:t xml:space="preserve"> uz dužno poštovanje prava i dostojanstva svakog radnika jamči mogućnost izvršavanja svojih ugovornih obveza dok rad i ponašanje radnika ne šteti radu i ugledu </w:t>
      </w:r>
      <w:r w:rsidR="00416AE3" w:rsidRPr="004C1F5A">
        <w:rPr>
          <w:rFonts w:asciiTheme="majorHAnsi" w:hAnsiTheme="majorHAnsi" w:cs="Arial"/>
          <w:sz w:val="22"/>
        </w:rPr>
        <w:t>š</w:t>
      </w:r>
      <w:r w:rsidR="00AA63A4" w:rsidRPr="004C1F5A">
        <w:rPr>
          <w:rFonts w:asciiTheme="majorHAnsi" w:hAnsiTheme="majorHAnsi" w:cs="Arial"/>
          <w:sz w:val="22"/>
        </w:rPr>
        <w:t>kole.</w:t>
      </w:r>
    </w:p>
    <w:p w:rsidR="00F76CE9" w:rsidRPr="004C1F5A" w:rsidRDefault="00D13B87" w:rsidP="00F76CE9">
      <w:pPr>
        <w:pStyle w:val="Tijeloteksta"/>
        <w:jc w:val="both"/>
        <w:rPr>
          <w:rFonts w:asciiTheme="majorHAnsi" w:hAnsiTheme="majorHAnsi" w:cs="Arial"/>
          <w:sz w:val="22"/>
        </w:rPr>
      </w:pPr>
      <w:r w:rsidRPr="004C1F5A">
        <w:rPr>
          <w:rFonts w:asciiTheme="majorHAnsi" w:hAnsiTheme="majorHAnsi" w:cs="Arial"/>
          <w:sz w:val="22"/>
        </w:rPr>
        <w:t>Prava i obveze radnika i š</w:t>
      </w:r>
      <w:r w:rsidR="00F76CE9" w:rsidRPr="004C1F5A">
        <w:rPr>
          <w:rFonts w:asciiTheme="majorHAnsi" w:hAnsiTheme="majorHAnsi" w:cs="Arial"/>
          <w:sz w:val="22"/>
        </w:rPr>
        <w:t xml:space="preserve">kole iz ugovora o radu, zakona i ovoga pravilnika ostvaruju </w:t>
      </w:r>
      <w:r w:rsidRPr="004C1F5A">
        <w:rPr>
          <w:rFonts w:asciiTheme="majorHAnsi" w:hAnsiTheme="majorHAnsi" w:cs="Arial"/>
          <w:sz w:val="22"/>
        </w:rPr>
        <w:t xml:space="preserve">se od dana početka rada radnika u </w:t>
      </w:r>
      <w:r w:rsidR="00416AE3"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w:t>
      </w:r>
    </w:p>
    <w:p w:rsidR="005E1716" w:rsidRPr="004C1F5A" w:rsidRDefault="005E1716" w:rsidP="00F76CE9">
      <w:pPr>
        <w:pStyle w:val="Tijeloteksta"/>
        <w:jc w:val="both"/>
        <w:rPr>
          <w:rFonts w:asciiTheme="majorHAnsi" w:hAnsiTheme="majorHAnsi" w:cs="Arial"/>
          <w:sz w:val="22"/>
        </w:rPr>
      </w:pPr>
    </w:p>
    <w:p w:rsidR="00EE1B43" w:rsidRPr="004C1F5A" w:rsidRDefault="00EE1B43" w:rsidP="00F76CE9">
      <w:pPr>
        <w:pStyle w:val="Tijeloteksta"/>
        <w:jc w:val="both"/>
        <w:rPr>
          <w:rFonts w:asciiTheme="majorHAnsi" w:hAnsiTheme="majorHAnsi" w:cs="Arial"/>
          <w:sz w:val="22"/>
        </w:rPr>
      </w:pPr>
    </w:p>
    <w:p w:rsidR="00EE1B43" w:rsidRPr="004C1F5A" w:rsidRDefault="00EE1B43" w:rsidP="00F76CE9">
      <w:pPr>
        <w:pStyle w:val="Tijeloteksta"/>
        <w:jc w:val="both"/>
        <w:rPr>
          <w:rFonts w:asciiTheme="majorHAnsi" w:hAnsiTheme="majorHAnsi" w:cs="Arial"/>
          <w:sz w:val="22"/>
        </w:rPr>
      </w:pPr>
    </w:p>
    <w:p w:rsidR="00F76CE9" w:rsidRPr="004C1F5A" w:rsidRDefault="00F76CE9" w:rsidP="00F76CE9">
      <w:pPr>
        <w:pStyle w:val="Tijeloteksta"/>
        <w:ind w:left="1080"/>
        <w:jc w:val="left"/>
        <w:rPr>
          <w:rFonts w:asciiTheme="majorHAnsi" w:hAnsiTheme="majorHAnsi" w:cs="Arial"/>
          <w:b/>
          <w:sz w:val="22"/>
        </w:rPr>
      </w:pPr>
      <w:r w:rsidRPr="004C1F5A">
        <w:rPr>
          <w:rFonts w:asciiTheme="majorHAnsi" w:hAnsiTheme="majorHAnsi" w:cs="Arial"/>
          <w:b/>
          <w:sz w:val="22"/>
        </w:rPr>
        <w:t>II. ZASNIVANJE I PRESTANAK RADNOG ODNOSA</w:t>
      </w:r>
    </w:p>
    <w:p w:rsidR="00F76CE9" w:rsidRPr="004C1F5A" w:rsidRDefault="00F76CE9" w:rsidP="00F76CE9">
      <w:pPr>
        <w:pStyle w:val="Tijeloteksta"/>
        <w:jc w:val="left"/>
        <w:rPr>
          <w:rFonts w:asciiTheme="majorHAnsi" w:hAnsiTheme="majorHAnsi" w:cs="Arial"/>
          <w:b/>
          <w:sz w:val="22"/>
        </w:rPr>
      </w:pPr>
    </w:p>
    <w:p w:rsidR="00EE1B43" w:rsidRPr="004C1F5A" w:rsidRDefault="00EE1B43" w:rsidP="00F76CE9">
      <w:pPr>
        <w:pStyle w:val="Tijeloteksta"/>
        <w:jc w:val="left"/>
        <w:rPr>
          <w:rFonts w:asciiTheme="majorHAnsi" w:hAnsiTheme="majorHAnsi" w:cs="Arial"/>
          <w:b/>
          <w:sz w:val="22"/>
        </w:rPr>
      </w:pPr>
    </w:p>
    <w:p w:rsidR="00F76CE9" w:rsidRPr="004C1F5A" w:rsidRDefault="00F76CE9" w:rsidP="00F76CE9">
      <w:pPr>
        <w:pStyle w:val="Tijeloteksta"/>
        <w:jc w:val="both"/>
        <w:rPr>
          <w:rFonts w:asciiTheme="majorHAnsi" w:hAnsiTheme="majorHAnsi" w:cs="Arial"/>
          <w:b/>
          <w:sz w:val="22"/>
        </w:rPr>
      </w:pPr>
      <w:r w:rsidRPr="004C1F5A">
        <w:rPr>
          <w:rFonts w:asciiTheme="majorHAnsi" w:hAnsiTheme="majorHAnsi" w:cs="Arial"/>
          <w:b/>
          <w:sz w:val="22"/>
        </w:rPr>
        <w:t xml:space="preserve">1. Uvjeti za zasnivanje radnog odnosa u </w:t>
      </w:r>
      <w:r w:rsidR="00416AE3" w:rsidRPr="004C1F5A">
        <w:rPr>
          <w:rFonts w:asciiTheme="majorHAnsi" w:hAnsiTheme="majorHAnsi" w:cs="Arial"/>
          <w:b/>
          <w:sz w:val="22"/>
        </w:rPr>
        <w:t>š</w:t>
      </w:r>
      <w:r w:rsidR="00122461" w:rsidRPr="004C1F5A">
        <w:rPr>
          <w:rFonts w:asciiTheme="majorHAnsi" w:hAnsiTheme="majorHAnsi" w:cs="Arial"/>
          <w:b/>
          <w:sz w:val="22"/>
        </w:rPr>
        <w:t>koli</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7.</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Uz opći uvjet za zasnivanje radnog odnosa, sukladno općim propisima o radu, osoba koja zasniva radni odnos u </w:t>
      </w:r>
      <w:r w:rsidR="00416AE3"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mora ispunjavati i posebne uvjete za zasnivanje radnog odnosa.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Posebni uvjeti za zasnivanje radnog odnosa u </w:t>
      </w:r>
      <w:r w:rsidR="00416AE3"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za osobe koje sudjeluju u odgojno-obrazovnom radu s učenicima su poznavanje hrvatskog jezika i latiničnog pisama u mjeri koja omogućava izvođenje odgojno-obrazovnog rada, </w:t>
      </w:r>
      <w:r w:rsidR="00D13B87" w:rsidRPr="004C1F5A">
        <w:rPr>
          <w:rFonts w:asciiTheme="majorHAnsi" w:hAnsiTheme="majorHAnsi" w:cs="Arial"/>
          <w:sz w:val="22"/>
        </w:rPr>
        <w:t xml:space="preserve">te posjedovanje </w:t>
      </w:r>
      <w:r w:rsidRPr="004C1F5A">
        <w:rPr>
          <w:rFonts w:asciiTheme="majorHAnsi" w:hAnsiTheme="majorHAnsi" w:cs="Arial"/>
          <w:sz w:val="22"/>
        </w:rPr>
        <w:t>odgovarajuć</w:t>
      </w:r>
      <w:r w:rsidR="00D13B87" w:rsidRPr="004C1F5A">
        <w:rPr>
          <w:rFonts w:asciiTheme="majorHAnsi" w:hAnsiTheme="majorHAnsi" w:cs="Arial"/>
          <w:sz w:val="22"/>
        </w:rPr>
        <w:t>e</w:t>
      </w:r>
      <w:r w:rsidRPr="004C1F5A">
        <w:rPr>
          <w:rFonts w:asciiTheme="majorHAnsi" w:hAnsiTheme="majorHAnsi" w:cs="Arial"/>
          <w:sz w:val="22"/>
        </w:rPr>
        <w:t xml:space="preserve"> vrst</w:t>
      </w:r>
      <w:r w:rsidR="00D13B87" w:rsidRPr="004C1F5A">
        <w:rPr>
          <w:rFonts w:asciiTheme="majorHAnsi" w:hAnsiTheme="majorHAnsi" w:cs="Arial"/>
          <w:sz w:val="22"/>
        </w:rPr>
        <w:t>e</w:t>
      </w:r>
      <w:r w:rsidRPr="004C1F5A">
        <w:rPr>
          <w:rFonts w:asciiTheme="majorHAnsi" w:hAnsiTheme="majorHAnsi" w:cs="Arial"/>
          <w:sz w:val="22"/>
        </w:rPr>
        <w:t xml:space="preserve"> i razin</w:t>
      </w:r>
      <w:r w:rsidR="00D13B87" w:rsidRPr="004C1F5A">
        <w:rPr>
          <w:rFonts w:asciiTheme="majorHAnsi" w:hAnsiTheme="majorHAnsi" w:cs="Arial"/>
          <w:sz w:val="22"/>
        </w:rPr>
        <w:t>e</w:t>
      </w:r>
      <w:r w:rsidRPr="004C1F5A">
        <w:rPr>
          <w:rFonts w:asciiTheme="majorHAnsi" w:hAnsiTheme="majorHAnsi" w:cs="Arial"/>
          <w:sz w:val="22"/>
        </w:rPr>
        <w:t xml:space="preserve"> obrazovanja kojom su osobe stručno osposobljene za obavljanje odgojno-obrazovnog rada.</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Poslove učitelja razredne i predmetne nastave</w:t>
      </w:r>
      <w:r w:rsidR="001F46F4" w:rsidRPr="004C1F5A">
        <w:rPr>
          <w:rFonts w:asciiTheme="majorHAnsi" w:hAnsiTheme="majorHAnsi" w:cs="Arial"/>
          <w:sz w:val="22"/>
        </w:rPr>
        <w:t>,</w:t>
      </w:r>
      <w:r w:rsidR="001F46F4" w:rsidRPr="004C1F5A">
        <w:rPr>
          <w:rFonts w:asciiTheme="majorHAnsi" w:hAnsiTheme="majorHAnsi" w:cs="Arial"/>
          <w:sz w:val="22"/>
          <w:szCs w:val="22"/>
        </w:rPr>
        <w:t xml:space="preserve"> učitelja stručnih predmeta u osnovnom glazbenom i plesnom školovanju kao i</w:t>
      </w:r>
      <w:r w:rsidRPr="004C1F5A">
        <w:rPr>
          <w:rFonts w:asciiTheme="majorHAnsi" w:hAnsiTheme="majorHAnsi" w:cs="Arial"/>
          <w:sz w:val="22"/>
        </w:rPr>
        <w:t xml:space="preserve"> poslove stručnog suradnika u osnovnoj </w:t>
      </w:r>
      <w:r w:rsidR="00416AE3"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može obavljati osoba koja ispunjava uvjete sukladno</w:t>
      </w:r>
      <w:r w:rsidR="000A43CC" w:rsidRPr="004C1F5A">
        <w:rPr>
          <w:rFonts w:asciiTheme="majorHAnsi" w:hAnsiTheme="majorHAnsi" w:cs="Arial"/>
          <w:sz w:val="22"/>
        </w:rPr>
        <w:t xml:space="preserve"> članku 105. </w:t>
      </w:r>
      <w:r w:rsidRPr="004C1F5A">
        <w:rPr>
          <w:rFonts w:asciiTheme="majorHAnsi" w:hAnsiTheme="majorHAnsi" w:cs="Arial"/>
          <w:sz w:val="22"/>
        </w:rPr>
        <w:t>Zakon</w:t>
      </w:r>
      <w:r w:rsidR="000A43CC" w:rsidRPr="004C1F5A">
        <w:rPr>
          <w:rFonts w:asciiTheme="majorHAnsi" w:hAnsiTheme="majorHAnsi" w:cs="Arial"/>
          <w:sz w:val="22"/>
        </w:rPr>
        <w:t>a</w:t>
      </w:r>
      <w:r w:rsidRPr="004C1F5A">
        <w:rPr>
          <w:rFonts w:asciiTheme="majorHAnsi" w:hAnsiTheme="majorHAnsi" w:cs="Arial"/>
          <w:sz w:val="22"/>
        </w:rPr>
        <w:t xml:space="preserve"> o odgoju i obrazovanju u osnovnoj i srednjoj </w:t>
      </w:r>
      <w:r w:rsidR="00416AE3"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w:t>
      </w:r>
      <w:r w:rsidR="00EE1B43" w:rsidRPr="004C1F5A">
        <w:rPr>
          <w:rFonts w:asciiTheme="majorHAnsi" w:hAnsiTheme="majorHAnsi" w:cs="Arial"/>
          <w:sz w:val="22"/>
        </w:rPr>
        <w:t xml:space="preserve">i </w:t>
      </w:r>
      <w:r w:rsidRPr="004C1F5A">
        <w:rPr>
          <w:rFonts w:asciiTheme="majorHAnsi" w:hAnsiTheme="majorHAnsi" w:cs="Arial"/>
          <w:sz w:val="22"/>
        </w:rPr>
        <w:t>provedbenim propisima donesenim sukladno odredbama toga zakona.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Nastavu vjeronauka može izvoditi osoba koja ima razinu obrazovanja utvrđenu posebnim ugovorima.</w:t>
      </w:r>
    </w:p>
    <w:p w:rsidR="00F76CE9" w:rsidRPr="004C1F5A" w:rsidRDefault="000A43CC" w:rsidP="00F76CE9">
      <w:pPr>
        <w:pStyle w:val="Tijeloteksta"/>
        <w:jc w:val="both"/>
        <w:rPr>
          <w:rFonts w:asciiTheme="majorHAnsi" w:hAnsiTheme="majorHAnsi" w:cs="Arial"/>
          <w:sz w:val="22"/>
          <w:szCs w:val="22"/>
        </w:rPr>
      </w:pPr>
      <w:r w:rsidRPr="004C1F5A">
        <w:rPr>
          <w:rFonts w:asciiTheme="majorHAnsi" w:hAnsiTheme="majorHAnsi" w:cs="Arial"/>
          <w:sz w:val="22"/>
          <w:szCs w:val="22"/>
        </w:rPr>
        <w:t xml:space="preserve"> </w:t>
      </w:r>
    </w:p>
    <w:p w:rsidR="00EE1B43" w:rsidRPr="004C1F5A" w:rsidRDefault="000A43CC" w:rsidP="00F76CE9">
      <w:pPr>
        <w:pStyle w:val="Tijeloteksta"/>
        <w:jc w:val="both"/>
        <w:rPr>
          <w:rFonts w:asciiTheme="majorHAnsi" w:hAnsiTheme="majorHAnsi" w:cs="Arial"/>
          <w:sz w:val="22"/>
          <w:szCs w:val="22"/>
        </w:rPr>
      </w:pPr>
      <w:r w:rsidRPr="004C1F5A">
        <w:rPr>
          <w:rFonts w:asciiTheme="majorHAnsi" w:hAnsiTheme="majorHAnsi" w:cs="Arial"/>
          <w:sz w:val="22"/>
          <w:szCs w:val="22"/>
        </w:rPr>
        <w:t xml:space="preserve">Poslove tajnika u </w:t>
      </w:r>
      <w:r w:rsidR="00416AE3" w:rsidRPr="004C1F5A">
        <w:rPr>
          <w:rFonts w:asciiTheme="majorHAnsi" w:hAnsiTheme="majorHAnsi" w:cs="Arial"/>
          <w:sz w:val="22"/>
        </w:rPr>
        <w:t>š</w:t>
      </w:r>
      <w:r w:rsidR="00122461" w:rsidRPr="004C1F5A">
        <w:rPr>
          <w:rFonts w:asciiTheme="majorHAnsi" w:hAnsiTheme="majorHAnsi" w:cs="Arial"/>
          <w:sz w:val="22"/>
          <w:szCs w:val="22"/>
        </w:rPr>
        <w:t>koli</w:t>
      </w:r>
      <w:r w:rsidRPr="004C1F5A">
        <w:rPr>
          <w:rFonts w:asciiTheme="majorHAnsi" w:hAnsiTheme="majorHAnsi" w:cs="Arial"/>
          <w:sz w:val="22"/>
          <w:szCs w:val="22"/>
        </w:rPr>
        <w:t xml:space="preserve"> može obavljati osoba koja je završila: </w:t>
      </w:r>
    </w:p>
    <w:p w:rsidR="00EE1B43" w:rsidRPr="004C1F5A" w:rsidRDefault="000A43CC" w:rsidP="00F76CE9">
      <w:pPr>
        <w:pStyle w:val="Tijeloteksta"/>
        <w:jc w:val="both"/>
        <w:rPr>
          <w:rFonts w:asciiTheme="majorHAnsi" w:hAnsiTheme="majorHAnsi" w:cs="Arial"/>
          <w:sz w:val="22"/>
          <w:szCs w:val="22"/>
        </w:rPr>
      </w:pPr>
      <w:r w:rsidRPr="004C1F5A">
        <w:rPr>
          <w:rFonts w:asciiTheme="majorHAnsi" w:hAnsiTheme="majorHAnsi" w:cs="Arial"/>
          <w:sz w:val="22"/>
          <w:szCs w:val="22"/>
        </w:rPr>
        <w:t xml:space="preserve">a) sveučilišni diplomski studij pravne struke ili specijalistički studij javne uprave odnosno </w:t>
      </w:r>
    </w:p>
    <w:p w:rsidR="000A43CC" w:rsidRPr="004C1F5A" w:rsidRDefault="000A43CC" w:rsidP="00F76CE9">
      <w:pPr>
        <w:pStyle w:val="Tijeloteksta"/>
        <w:jc w:val="both"/>
        <w:rPr>
          <w:rFonts w:asciiTheme="majorHAnsi" w:hAnsiTheme="majorHAnsi" w:cs="Arial"/>
          <w:sz w:val="22"/>
          <w:szCs w:val="22"/>
        </w:rPr>
      </w:pPr>
      <w:r w:rsidRPr="004C1F5A">
        <w:rPr>
          <w:rFonts w:asciiTheme="majorHAnsi" w:hAnsiTheme="majorHAnsi" w:cs="Arial"/>
          <w:sz w:val="22"/>
          <w:szCs w:val="22"/>
        </w:rPr>
        <w:t>b) preddiplomski stručni studij upravne struke, ako se na natječaj ne javi osoba iz točke a).</w:t>
      </w:r>
    </w:p>
    <w:p w:rsidR="0075091E" w:rsidRPr="004C1F5A" w:rsidRDefault="0075091E" w:rsidP="00F76CE9">
      <w:pPr>
        <w:pStyle w:val="Tijeloteksta"/>
        <w:jc w:val="both"/>
        <w:rPr>
          <w:rFonts w:asciiTheme="majorHAnsi" w:hAnsiTheme="majorHAnsi" w:cs="Arial"/>
          <w:sz w:val="22"/>
          <w:szCs w:val="22"/>
        </w:rPr>
      </w:pPr>
    </w:p>
    <w:p w:rsidR="002B6032" w:rsidRPr="004C1F5A" w:rsidRDefault="0022454D" w:rsidP="0022454D">
      <w:pPr>
        <w:pStyle w:val="Tijeloteksta"/>
        <w:jc w:val="both"/>
        <w:rPr>
          <w:rFonts w:asciiTheme="majorHAnsi" w:hAnsiTheme="majorHAnsi" w:cs="Arial"/>
          <w:sz w:val="22"/>
          <w:szCs w:val="22"/>
        </w:rPr>
      </w:pPr>
      <w:r w:rsidRPr="004C1F5A">
        <w:rPr>
          <w:rFonts w:asciiTheme="majorHAnsi" w:hAnsiTheme="majorHAnsi" w:cs="Arial"/>
          <w:sz w:val="22"/>
          <w:szCs w:val="22"/>
        </w:rPr>
        <w:t xml:space="preserve">Djelokrug </w:t>
      </w:r>
      <w:r w:rsidR="002B6032" w:rsidRPr="004C1F5A">
        <w:rPr>
          <w:rFonts w:asciiTheme="majorHAnsi" w:hAnsiTheme="majorHAnsi" w:cs="Arial"/>
          <w:sz w:val="22"/>
          <w:szCs w:val="22"/>
        </w:rPr>
        <w:t>za obavljanje poslova tajnika, voditelja računovodstva, administrativnog ili računovodstvenog</w:t>
      </w:r>
      <w:r w:rsidRPr="004C1F5A">
        <w:rPr>
          <w:rFonts w:asciiTheme="majorHAnsi" w:hAnsiTheme="majorHAnsi" w:cs="Arial"/>
          <w:sz w:val="22"/>
          <w:szCs w:val="22"/>
        </w:rPr>
        <w:t xml:space="preserve"> referenta</w:t>
      </w:r>
      <w:r w:rsidR="002B6032" w:rsidRPr="004C1F5A">
        <w:rPr>
          <w:rFonts w:asciiTheme="majorHAnsi" w:hAnsiTheme="majorHAnsi" w:cs="Arial"/>
          <w:sz w:val="22"/>
          <w:szCs w:val="22"/>
        </w:rPr>
        <w:t>, spremačice</w:t>
      </w:r>
      <w:r w:rsidRPr="004C1F5A">
        <w:rPr>
          <w:rFonts w:asciiTheme="majorHAnsi" w:hAnsiTheme="majorHAnsi" w:cs="Arial"/>
          <w:sz w:val="22"/>
          <w:szCs w:val="22"/>
        </w:rPr>
        <w:t>,</w:t>
      </w:r>
      <w:r w:rsidR="002B6032" w:rsidRPr="004C1F5A">
        <w:rPr>
          <w:rFonts w:asciiTheme="majorHAnsi" w:hAnsiTheme="majorHAnsi" w:cs="Arial"/>
          <w:sz w:val="22"/>
          <w:szCs w:val="22"/>
        </w:rPr>
        <w:t xml:space="preserve"> domara</w:t>
      </w:r>
      <w:r w:rsidRPr="004C1F5A">
        <w:rPr>
          <w:rFonts w:asciiTheme="majorHAnsi" w:hAnsiTheme="majorHAnsi" w:cs="Arial"/>
          <w:sz w:val="22"/>
          <w:szCs w:val="22"/>
        </w:rPr>
        <w:t xml:space="preserve">, </w:t>
      </w:r>
      <w:r w:rsidR="002B6032" w:rsidRPr="004C1F5A">
        <w:rPr>
          <w:rFonts w:asciiTheme="majorHAnsi" w:hAnsiTheme="majorHAnsi" w:cs="Arial"/>
          <w:sz w:val="22"/>
          <w:szCs w:val="22"/>
        </w:rPr>
        <w:t>ložača</w:t>
      </w:r>
      <w:r w:rsidRPr="004C1F5A">
        <w:rPr>
          <w:rFonts w:asciiTheme="majorHAnsi" w:hAnsiTheme="majorHAnsi" w:cs="Arial"/>
          <w:sz w:val="22"/>
          <w:szCs w:val="22"/>
        </w:rPr>
        <w:t xml:space="preserve">, </w:t>
      </w:r>
      <w:r w:rsidR="002B6032" w:rsidRPr="004C1F5A">
        <w:rPr>
          <w:rFonts w:asciiTheme="majorHAnsi" w:hAnsiTheme="majorHAnsi" w:cs="Arial"/>
          <w:sz w:val="22"/>
          <w:szCs w:val="22"/>
        </w:rPr>
        <w:t xml:space="preserve">školskog majstora propisani su odredbama Pravilnika o djelokrugu rada tajnika te administrativno-tehničkim i pomoćnim poslovima koji se obavljaju u osnovnoj </w:t>
      </w:r>
      <w:r w:rsidR="00122461" w:rsidRPr="004C1F5A">
        <w:rPr>
          <w:rFonts w:asciiTheme="majorHAnsi" w:hAnsiTheme="majorHAnsi" w:cs="Arial"/>
          <w:sz w:val="22"/>
          <w:szCs w:val="22"/>
        </w:rPr>
        <w:t>školi</w:t>
      </w:r>
      <w:r w:rsidR="002B6032" w:rsidRPr="004C1F5A">
        <w:rPr>
          <w:rFonts w:asciiTheme="majorHAnsi" w:hAnsiTheme="majorHAnsi" w:cs="Arial"/>
          <w:sz w:val="22"/>
          <w:szCs w:val="22"/>
        </w:rPr>
        <w:t xml:space="preserve"> (NN br. 40/14.)</w:t>
      </w:r>
    </w:p>
    <w:p w:rsidR="002B6032" w:rsidRPr="004C1F5A" w:rsidRDefault="002B6032" w:rsidP="00F76CE9">
      <w:pPr>
        <w:pStyle w:val="Tijeloteksta"/>
        <w:jc w:val="both"/>
        <w:rPr>
          <w:rFonts w:asciiTheme="majorHAnsi" w:hAnsiTheme="majorHAnsi" w:cs="Arial"/>
          <w:sz w:val="22"/>
          <w:szCs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8.</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Osobe </w:t>
      </w:r>
      <w:r w:rsidR="000A43CC" w:rsidRPr="004C1F5A">
        <w:rPr>
          <w:rFonts w:asciiTheme="majorHAnsi" w:hAnsiTheme="majorHAnsi" w:cs="Arial"/>
          <w:sz w:val="22"/>
        </w:rPr>
        <w:t xml:space="preserve">koje se zateknu u radnom odnosu u školskoj ustanovi, </w:t>
      </w:r>
      <w:r w:rsidR="00416AE3" w:rsidRPr="004C1F5A">
        <w:rPr>
          <w:rFonts w:asciiTheme="majorHAnsi" w:hAnsiTheme="majorHAnsi" w:cs="Arial"/>
          <w:sz w:val="22"/>
        </w:rPr>
        <w:t>koje</w:t>
      </w:r>
      <w:r w:rsidR="000A43CC" w:rsidRPr="004C1F5A">
        <w:rPr>
          <w:rFonts w:asciiTheme="majorHAnsi" w:hAnsiTheme="majorHAnsi" w:cs="Arial"/>
          <w:sz w:val="22"/>
        </w:rPr>
        <w:t xml:space="preserve"> ne zadovoljavaju </w:t>
      </w:r>
      <w:r w:rsidRPr="004C1F5A">
        <w:rPr>
          <w:rFonts w:asciiTheme="majorHAnsi" w:hAnsiTheme="majorHAnsi" w:cs="Arial"/>
          <w:sz w:val="22"/>
        </w:rPr>
        <w:t>navedenoj stručnoj spremi, a rade na navedenim poslovima, nastavljaju s obavljanjem poslova svog radnog mjesta.</w:t>
      </w:r>
    </w:p>
    <w:p w:rsidR="00E04EDE" w:rsidRPr="004C1F5A" w:rsidRDefault="00E04EDE" w:rsidP="00F76CE9">
      <w:pPr>
        <w:pStyle w:val="Tijeloteksta"/>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9.</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se na natječaj ne javi osoba koja ispunjava uvjete iz članka 7. ovog pravilnika, radni odnos se može zasnovati s osobom koja ima određenu razinu i vrstu obrazovanja, a nema potrebne pedagoške kompetencije uz uvjet stjecanja tih kompetencija.</w:t>
      </w: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lastRenderedPageBreak/>
        <w:t>Članak 10.</w:t>
      </w:r>
    </w:p>
    <w:p w:rsidR="00F76CE9" w:rsidRPr="004C1F5A" w:rsidRDefault="00F76CE9" w:rsidP="00F76CE9">
      <w:pPr>
        <w:pStyle w:val="Tijeloteksta"/>
        <w:jc w:val="left"/>
        <w:rPr>
          <w:rFonts w:asciiTheme="majorHAnsi" w:hAnsiTheme="majorHAnsi" w:cs="Arial"/>
          <w:sz w:val="22"/>
        </w:rPr>
      </w:pPr>
    </w:p>
    <w:p w:rsidR="00F76CE9" w:rsidRPr="004C1F5A" w:rsidRDefault="000C3E2B" w:rsidP="00F76CE9">
      <w:pPr>
        <w:pStyle w:val="Tijeloteksta"/>
        <w:jc w:val="both"/>
        <w:rPr>
          <w:rFonts w:asciiTheme="majorHAnsi" w:hAnsiTheme="majorHAnsi" w:cs="Arial"/>
          <w:sz w:val="22"/>
        </w:rPr>
      </w:pPr>
      <w:r w:rsidRPr="004C1F5A">
        <w:rPr>
          <w:rFonts w:asciiTheme="majorHAnsi" w:hAnsiTheme="majorHAnsi" w:cs="Arial"/>
          <w:sz w:val="22"/>
        </w:rPr>
        <w:t>Dokaze o ispunjavanju</w:t>
      </w:r>
      <w:r w:rsidR="00F76CE9" w:rsidRPr="004C1F5A">
        <w:rPr>
          <w:rFonts w:asciiTheme="majorHAnsi" w:hAnsiTheme="majorHAnsi" w:cs="Arial"/>
          <w:sz w:val="22"/>
        </w:rPr>
        <w:t xml:space="preserve"> uvjeta iz članka 7. ovog pravilnika osigurava radnik do sklapanja ugovora o radu ili do dana početka rada. </w:t>
      </w:r>
    </w:p>
    <w:p w:rsidR="00F76CE9" w:rsidRPr="004C1F5A" w:rsidRDefault="00F76CE9" w:rsidP="00F76CE9">
      <w:pPr>
        <w:pStyle w:val="Tijeloteksta"/>
        <w:jc w:val="left"/>
        <w:rPr>
          <w:rFonts w:asciiTheme="majorHAnsi" w:hAnsiTheme="majorHAnsi" w:cs="Arial"/>
          <w:sz w:val="22"/>
        </w:rPr>
      </w:pPr>
    </w:p>
    <w:p w:rsidR="00EE1B43" w:rsidRPr="004C1F5A" w:rsidRDefault="00EE1B43" w:rsidP="00F76CE9">
      <w:pPr>
        <w:pStyle w:val="Tijeloteksta"/>
        <w:jc w:val="left"/>
        <w:rPr>
          <w:rFonts w:asciiTheme="majorHAnsi" w:hAnsiTheme="majorHAnsi" w:cs="Arial"/>
          <w:sz w:val="22"/>
        </w:rPr>
      </w:pPr>
    </w:p>
    <w:p w:rsidR="00EE1B43" w:rsidRPr="004C1F5A" w:rsidRDefault="00EE1B43"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b/>
          <w:sz w:val="22"/>
        </w:rPr>
      </w:pPr>
      <w:r w:rsidRPr="004C1F5A">
        <w:rPr>
          <w:rFonts w:asciiTheme="majorHAnsi" w:hAnsiTheme="majorHAnsi" w:cs="Arial"/>
          <w:b/>
          <w:sz w:val="22"/>
        </w:rPr>
        <w:t xml:space="preserve">2. Zapreke za zasnivanje radnog odnosa u </w:t>
      </w:r>
      <w:r w:rsidR="00416AE3" w:rsidRPr="004C1F5A">
        <w:rPr>
          <w:rFonts w:asciiTheme="majorHAnsi" w:hAnsiTheme="majorHAnsi" w:cs="Arial"/>
          <w:b/>
          <w:sz w:val="22"/>
        </w:rPr>
        <w:t>š</w:t>
      </w:r>
      <w:r w:rsidR="00122461" w:rsidRPr="004C1F5A">
        <w:rPr>
          <w:rFonts w:asciiTheme="majorHAnsi" w:hAnsiTheme="majorHAnsi" w:cs="Arial"/>
          <w:b/>
          <w:sz w:val="22"/>
        </w:rPr>
        <w:t>koli</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11.</w:t>
      </w:r>
    </w:p>
    <w:p w:rsidR="00F76CE9" w:rsidRPr="004C1F5A" w:rsidRDefault="00F76CE9" w:rsidP="00F76CE9">
      <w:pPr>
        <w:pStyle w:val="Tijeloteksta"/>
        <w:jc w:val="left"/>
        <w:rPr>
          <w:rFonts w:asciiTheme="majorHAnsi" w:hAnsiTheme="majorHAnsi" w:cs="Arial"/>
          <w:sz w:val="22"/>
        </w:rPr>
      </w:pPr>
    </w:p>
    <w:p w:rsidR="00F76CE9" w:rsidRPr="004C1F5A" w:rsidRDefault="005412E2" w:rsidP="00F76CE9">
      <w:pPr>
        <w:pStyle w:val="Tijeloteksta"/>
        <w:jc w:val="both"/>
        <w:rPr>
          <w:rFonts w:asciiTheme="majorHAnsi" w:hAnsiTheme="majorHAnsi" w:cs="Arial"/>
          <w:b/>
          <w:sz w:val="22"/>
        </w:rPr>
      </w:pPr>
      <w:r w:rsidRPr="004C1F5A">
        <w:rPr>
          <w:rFonts w:asciiTheme="majorHAnsi" w:hAnsiTheme="majorHAnsi" w:cs="Arial"/>
          <w:sz w:val="22"/>
        </w:rPr>
        <w:t xml:space="preserve">Radni odnos u </w:t>
      </w:r>
      <w:r w:rsidR="00416AE3"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ne može zasnovati osoba koja je pravomoćno osuđena odnosno protiv koje je pokrenut kazneni postupak za neko od kaznenih djela propisanih odredbama</w:t>
      </w:r>
      <w:r w:rsidR="00AA63A4" w:rsidRPr="004C1F5A">
        <w:rPr>
          <w:rFonts w:asciiTheme="majorHAnsi" w:hAnsiTheme="majorHAnsi" w:cs="Arial"/>
          <w:sz w:val="22"/>
        </w:rPr>
        <w:t xml:space="preserve"> </w:t>
      </w:r>
      <w:r w:rsidRPr="004C1F5A">
        <w:rPr>
          <w:rFonts w:asciiTheme="majorHAnsi" w:hAnsiTheme="majorHAnsi" w:cs="Arial"/>
          <w:sz w:val="22"/>
        </w:rPr>
        <w:t>Zakona o odgoju i obrazova</w:t>
      </w:r>
      <w:r w:rsidR="00A31E24" w:rsidRPr="004C1F5A">
        <w:rPr>
          <w:rFonts w:asciiTheme="majorHAnsi" w:hAnsiTheme="majorHAnsi" w:cs="Arial"/>
          <w:sz w:val="22"/>
        </w:rPr>
        <w:t xml:space="preserve">nju u osnovnoj i srednjoj </w:t>
      </w:r>
      <w:r w:rsidR="00416AE3" w:rsidRPr="004C1F5A">
        <w:rPr>
          <w:rFonts w:asciiTheme="majorHAnsi" w:hAnsiTheme="majorHAnsi" w:cs="Arial"/>
          <w:sz w:val="22"/>
        </w:rPr>
        <w:t>š</w:t>
      </w:r>
      <w:r w:rsidR="00122461" w:rsidRPr="004C1F5A">
        <w:rPr>
          <w:rFonts w:asciiTheme="majorHAnsi" w:hAnsiTheme="majorHAnsi" w:cs="Arial"/>
          <w:sz w:val="22"/>
        </w:rPr>
        <w:t>koli</w:t>
      </w:r>
      <w:r w:rsidR="00A31E24" w:rsidRPr="004C1F5A">
        <w:rPr>
          <w:rFonts w:asciiTheme="majorHAnsi" w:hAnsiTheme="majorHAnsi" w:cs="Arial"/>
          <w:b/>
          <w:sz w:val="22"/>
        </w:rPr>
        <w:t xml:space="preserve"> </w:t>
      </w:r>
      <w:r w:rsidR="00EE1B43" w:rsidRPr="004C1F5A">
        <w:rPr>
          <w:rFonts w:asciiTheme="majorHAnsi" w:hAnsiTheme="majorHAnsi" w:cs="Arial"/>
          <w:b/>
          <w:sz w:val="22"/>
        </w:rPr>
        <w:t xml:space="preserve">i </w:t>
      </w:r>
      <w:r w:rsidR="00A31E24" w:rsidRPr="004C1F5A">
        <w:rPr>
          <w:rFonts w:asciiTheme="majorHAnsi" w:hAnsiTheme="majorHAnsi" w:cs="Arial"/>
          <w:sz w:val="22"/>
        </w:rPr>
        <w:t>to:</w:t>
      </w:r>
    </w:p>
    <w:p w:rsidR="00091F35" w:rsidRPr="004C1F5A" w:rsidRDefault="00091F35" w:rsidP="00F76CE9">
      <w:pPr>
        <w:pStyle w:val="Tijeloteksta"/>
        <w:jc w:val="both"/>
        <w:rPr>
          <w:rFonts w:asciiTheme="majorHAnsi" w:hAnsiTheme="majorHAnsi" w:cs="Arial"/>
          <w:b/>
          <w:sz w:val="22"/>
        </w:rPr>
      </w:pPr>
    </w:p>
    <w:p w:rsidR="00A31E24" w:rsidRPr="004C1F5A" w:rsidRDefault="00A31E24" w:rsidP="00167CF4">
      <w:pPr>
        <w:spacing w:beforeLines="30" w:before="72" w:afterLines="30" w:after="72"/>
        <w:jc w:val="both"/>
        <w:rPr>
          <w:rFonts w:asciiTheme="majorHAnsi" w:hAnsiTheme="majorHAnsi" w:cs="Arial"/>
          <w:sz w:val="22"/>
        </w:rPr>
      </w:pPr>
      <w:r w:rsidRPr="004C1F5A">
        <w:rPr>
          <w:rFonts w:asciiTheme="majorHAnsi" w:hAnsiTheme="majorHAnsi" w:cs="Arial"/>
          <w:sz w:val="22"/>
        </w:rPr>
        <w:t>-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w:t>
      </w:r>
      <w:r w:rsidR="00E232FE" w:rsidRPr="004C1F5A">
        <w:rPr>
          <w:rFonts w:asciiTheme="majorHAnsi" w:hAnsiTheme="majorHAnsi" w:cs="Arial"/>
          <w:sz w:val="22"/>
        </w:rPr>
        <w:t>N</w:t>
      </w:r>
      <w:r w:rsidRPr="004C1F5A">
        <w:rPr>
          <w:rFonts w:asciiTheme="majorHAnsi" w:hAnsiTheme="majorHAnsi" w:cs="Arial"/>
          <w:sz w:val="22"/>
        </w:rPr>
        <w:t xml:space="preserve"> br. 125/11. i 144/12.),</w:t>
      </w:r>
    </w:p>
    <w:p w:rsidR="000C3E2B" w:rsidRPr="004C1F5A" w:rsidRDefault="000C3E2B" w:rsidP="00167CF4">
      <w:pPr>
        <w:spacing w:beforeLines="30" w:before="72" w:afterLines="30" w:after="72"/>
        <w:jc w:val="both"/>
        <w:rPr>
          <w:rFonts w:asciiTheme="majorHAnsi" w:hAnsiTheme="majorHAnsi" w:cs="Arial"/>
          <w:sz w:val="22"/>
        </w:rPr>
      </w:pPr>
    </w:p>
    <w:p w:rsidR="00A31E24" w:rsidRPr="004C1F5A" w:rsidRDefault="00A31E24" w:rsidP="002000F9">
      <w:pPr>
        <w:jc w:val="both"/>
        <w:rPr>
          <w:rFonts w:asciiTheme="majorHAnsi" w:hAnsiTheme="majorHAnsi" w:cs="Arial"/>
          <w:sz w:val="22"/>
        </w:rPr>
      </w:pPr>
      <w:r w:rsidRPr="004C1F5A">
        <w:rPr>
          <w:rFonts w:asciiTheme="majorHAnsi" w:hAnsiTheme="majorHAnsi" w:cs="Arial"/>
          <w:sz w:val="22"/>
        </w:rPr>
        <w:t>-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w:t>
      </w:r>
      <w:r w:rsidR="00E232FE" w:rsidRPr="004C1F5A">
        <w:rPr>
          <w:rFonts w:asciiTheme="majorHAnsi" w:hAnsiTheme="majorHAnsi" w:cs="Arial"/>
          <w:sz w:val="22"/>
        </w:rPr>
        <w:t>NN</w:t>
      </w:r>
      <w:r w:rsidRPr="004C1F5A">
        <w:rPr>
          <w:rFonts w:asciiTheme="majorHAnsi" w:hAnsiTheme="majorHAnsi" w:cs="Arial"/>
          <w:sz w:val="22"/>
        </w:rPr>
        <w:t xml:space="preserve"> br. 125/11. i 144/12.), te</w:t>
      </w:r>
    </w:p>
    <w:p w:rsidR="0031565B" w:rsidRPr="004C1F5A" w:rsidRDefault="0031565B" w:rsidP="00167CF4">
      <w:pPr>
        <w:spacing w:beforeLines="30" w:before="72" w:afterLines="30" w:after="72"/>
        <w:jc w:val="both"/>
        <w:rPr>
          <w:rFonts w:asciiTheme="majorHAnsi" w:hAnsiTheme="majorHAnsi" w:cs="Arial"/>
          <w:sz w:val="22"/>
        </w:rPr>
      </w:pPr>
    </w:p>
    <w:p w:rsidR="00A31E24" w:rsidRPr="004C1F5A" w:rsidRDefault="00A31E24" w:rsidP="00167CF4">
      <w:pPr>
        <w:spacing w:beforeLines="30" w:before="72" w:afterLines="30" w:after="72"/>
        <w:jc w:val="both"/>
        <w:rPr>
          <w:rFonts w:asciiTheme="majorHAnsi" w:hAnsiTheme="majorHAnsi" w:cs="Arial"/>
          <w:sz w:val="22"/>
        </w:rPr>
      </w:pPr>
      <w:r w:rsidRPr="004C1F5A">
        <w:rPr>
          <w:rFonts w:asciiTheme="majorHAnsi" w:hAnsiTheme="majorHAnsi" w:cs="Arial"/>
          <w:sz w:val="22"/>
        </w:rPr>
        <w:t>- osoba protiv koje se vodi kazneni postupak za neko od kaznenih djela navedenih u članku 11. ovog pravilnika.</w:t>
      </w:r>
    </w:p>
    <w:p w:rsidR="00AA63A4" w:rsidRPr="004C1F5A" w:rsidRDefault="00AA63A4" w:rsidP="00167CF4">
      <w:pPr>
        <w:spacing w:beforeLines="30" w:before="72" w:afterLines="30" w:after="72"/>
        <w:jc w:val="both"/>
        <w:rPr>
          <w:rFonts w:asciiTheme="majorHAnsi" w:hAnsiTheme="majorHAnsi" w:cs="Arial"/>
          <w:sz w:val="22"/>
        </w:rPr>
      </w:pPr>
    </w:p>
    <w:p w:rsidR="002000F9" w:rsidRPr="004C1F5A" w:rsidRDefault="00AA63A4" w:rsidP="002000F9">
      <w:pPr>
        <w:pStyle w:val="Tijeloteksta2"/>
        <w:spacing w:after="0" w:line="240" w:lineRule="auto"/>
        <w:jc w:val="both"/>
        <w:rPr>
          <w:rFonts w:asciiTheme="majorHAnsi" w:hAnsiTheme="majorHAnsi" w:cs="Arial"/>
          <w:sz w:val="22"/>
          <w:szCs w:val="22"/>
        </w:rPr>
      </w:pPr>
      <w:r w:rsidRPr="004C1F5A">
        <w:rPr>
          <w:rFonts w:asciiTheme="majorHAnsi" w:hAnsiTheme="majorHAnsi" w:cs="Arial"/>
          <w:sz w:val="22"/>
          <w:szCs w:val="22"/>
        </w:rPr>
        <w:t xml:space="preserve">Nepostojanje zapreka za zasnivanje radnog odnosa </w:t>
      </w:r>
      <w:r w:rsidR="000808B4" w:rsidRPr="004C1F5A">
        <w:rPr>
          <w:rFonts w:asciiTheme="majorHAnsi" w:hAnsiTheme="majorHAnsi" w:cs="Arial"/>
          <w:sz w:val="22"/>
          <w:szCs w:val="22"/>
        </w:rPr>
        <w:t xml:space="preserve">s osobom koja je pravomoćno osuđena za neko od kaznenih djela navedenih člankom 106. </w:t>
      </w:r>
      <w:r w:rsidR="000808B4" w:rsidRPr="004C1F5A">
        <w:rPr>
          <w:rFonts w:asciiTheme="majorHAnsi" w:hAnsiTheme="majorHAnsi" w:cs="Arial"/>
          <w:sz w:val="22"/>
        </w:rPr>
        <w:t xml:space="preserve">Zakona o odgoju i obrazovanju u osnovnoj i srednjoj </w:t>
      </w:r>
      <w:r w:rsidR="00416AE3" w:rsidRPr="004C1F5A">
        <w:rPr>
          <w:rFonts w:asciiTheme="majorHAnsi" w:hAnsiTheme="majorHAnsi" w:cs="Arial"/>
          <w:sz w:val="22"/>
        </w:rPr>
        <w:t>š</w:t>
      </w:r>
      <w:r w:rsidR="00122461" w:rsidRPr="004C1F5A">
        <w:rPr>
          <w:rFonts w:asciiTheme="majorHAnsi" w:hAnsiTheme="majorHAnsi" w:cs="Arial"/>
          <w:sz w:val="22"/>
        </w:rPr>
        <w:t>koli</w:t>
      </w:r>
      <w:r w:rsidR="00EE1B43" w:rsidRPr="004C1F5A">
        <w:rPr>
          <w:rFonts w:asciiTheme="majorHAnsi" w:hAnsiTheme="majorHAnsi" w:cs="Arial"/>
          <w:b/>
          <w:sz w:val="22"/>
        </w:rPr>
        <w:t xml:space="preserve">, </w:t>
      </w:r>
      <w:r w:rsidRPr="004C1F5A">
        <w:rPr>
          <w:rFonts w:asciiTheme="majorHAnsi" w:hAnsiTheme="majorHAnsi" w:cs="Arial"/>
          <w:sz w:val="22"/>
          <w:szCs w:val="22"/>
        </w:rPr>
        <w:t xml:space="preserve">dokazuje se uvjerenjem Ministarstva pravosuđa da se osoba ne nalazi u evidenciji pravomoćno osuđenih osoba, </w:t>
      </w:r>
      <w:r w:rsidR="00416AE3" w:rsidRPr="004C1F5A">
        <w:rPr>
          <w:rFonts w:asciiTheme="majorHAnsi" w:hAnsiTheme="majorHAnsi" w:cs="Arial"/>
          <w:sz w:val="22"/>
          <w:szCs w:val="22"/>
        </w:rPr>
        <w:t>koje</w:t>
      </w:r>
      <w:r w:rsidRPr="004C1F5A">
        <w:rPr>
          <w:rFonts w:asciiTheme="majorHAnsi" w:hAnsiTheme="majorHAnsi" w:cs="Arial"/>
          <w:sz w:val="22"/>
          <w:szCs w:val="22"/>
        </w:rPr>
        <w:t xml:space="preserve"> ravnatelj </w:t>
      </w:r>
      <w:r w:rsidR="00416AE3" w:rsidRPr="004C1F5A">
        <w:rPr>
          <w:rFonts w:asciiTheme="majorHAnsi" w:hAnsiTheme="majorHAnsi" w:cs="Arial"/>
          <w:sz w:val="22"/>
        </w:rPr>
        <w:t>š</w:t>
      </w:r>
      <w:r w:rsidRPr="004C1F5A">
        <w:rPr>
          <w:rFonts w:asciiTheme="majorHAnsi" w:hAnsiTheme="majorHAnsi" w:cs="Arial"/>
          <w:sz w:val="22"/>
          <w:szCs w:val="22"/>
        </w:rPr>
        <w:t>kole p</w:t>
      </w:r>
      <w:r w:rsidR="002000F9" w:rsidRPr="004C1F5A">
        <w:rPr>
          <w:rFonts w:asciiTheme="majorHAnsi" w:hAnsiTheme="majorHAnsi" w:cs="Arial"/>
          <w:sz w:val="22"/>
          <w:szCs w:val="22"/>
        </w:rPr>
        <w:t xml:space="preserve">ribavlja po službenoj dužnosti. </w:t>
      </w:r>
    </w:p>
    <w:p w:rsidR="002000F9" w:rsidRPr="004C1F5A" w:rsidRDefault="002000F9" w:rsidP="002000F9">
      <w:pPr>
        <w:pStyle w:val="Tijeloteksta2"/>
        <w:spacing w:after="0" w:line="240" w:lineRule="auto"/>
        <w:jc w:val="both"/>
        <w:rPr>
          <w:rFonts w:asciiTheme="majorHAnsi" w:hAnsiTheme="majorHAnsi" w:cs="Arial"/>
          <w:sz w:val="22"/>
          <w:szCs w:val="22"/>
        </w:rPr>
      </w:pPr>
    </w:p>
    <w:p w:rsidR="00AA63A4" w:rsidRPr="004C1F5A" w:rsidRDefault="00AA63A4" w:rsidP="002000F9">
      <w:pPr>
        <w:pStyle w:val="Tijeloteksta2"/>
        <w:spacing w:after="0" w:line="240" w:lineRule="auto"/>
        <w:jc w:val="both"/>
        <w:rPr>
          <w:rFonts w:asciiTheme="majorHAnsi" w:hAnsiTheme="majorHAnsi" w:cs="Arial"/>
          <w:sz w:val="22"/>
          <w:szCs w:val="22"/>
        </w:rPr>
      </w:pPr>
      <w:r w:rsidRPr="004C1F5A">
        <w:rPr>
          <w:rFonts w:asciiTheme="majorHAnsi" w:hAnsiTheme="majorHAnsi" w:cs="Arial"/>
          <w:sz w:val="22"/>
          <w:szCs w:val="22"/>
        </w:rPr>
        <w:t>Nepostojanje zapreka</w:t>
      </w:r>
      <w:r w:rsidR="00EE1B43" w:rsidRPr="004C1F5A">
        <w:rPr>
          <w:rFonts w:asciiTheme="majorHAnsi" w:hAnsiTheme="majorHAnsi" w:cs="Arial"/>
          <w:sz w:val="22"/>
          <w:szCs w:val="22"/>
        </w:rPr>
        <w:t xml:space="preserve"> za</w:t>
      </w:r>
      <w:r w:rsidRPr="004C1F5A">
        <w:rPr>
          <w:rFonts w:asciiTheme="majorHAnsi" w:hAnsiTheme="majorHAnsi" w:cs="Arial"/>
          <w:sz w:val="22"/>
          <w:szCs w:val="22"/>
        </w:rPr>
        <w:t xml:space="preserve"> </w:t>
      </w:r>
      <w:r w:rsidR="000808B4" w:rsidRPr="004C1F5A">
        <w:rPr>
          <w:rFonts w:asciiTheme="majorHAnsi" w:hAnsiTheme="majorHAnsi" w:cs="Arial"/>
          <w:sz w:val="22"/>
          <w:szCs w:val="22"/>
        </w:rPr>
        <w:t xml:space="preserve">zasnivanje radnog odnosa s osobom protiv koje se vodi kazneni postupak za neko od kaznenih djela navedenih člankom 106. </w:t>
      </w:r>
      <w:r w:rsidR="000808B4" w:rsidRPr="004C1F5A">
        <w:rPr>
          <w:rFonts w:asciiTheme="majorHAnsi" w:hAnsiTheme="majorHAnsi" w:cs="Arial"/>
          <w:sz w:val="22"/>
        </w:rPr>
        <w:t xml:space="preserve">Zakona o odgoju i obrazovanju u osnovnoj i srednjoj </w:t>
      </w:r>
      <w:r w:rsidR="00416AE3" w:rsidRPr="004C1F5A">
        <w:rPr>
          <w:rFonts w:asciiTheme="majorHAnsi" w:hAnsiTheme="majorHAnsi" w:cs="Arial"/>
          <w:sz w:val="22"/>
        </w:rPr>
        <w:t>š</w:t>
      </w:r>
      <w:r w:rsidR="00122461" w:rsidRPr="004C1F5A">
        <w:rPr>
          <w:rFonts w:asciiTheme="majorHAnsi" w:hAnsiTheme="majorHAnsi" w:cs="Arial"/>
          <w:sz w:val="22"/>
        </w:rPr>
        <w:t>koli</w:t>
      </w:r>
      <w:r w:rsidR="00EE1B43" w:rsidRPr="004C1F5A">
        <w:rPr>
          <w:rFonts w:asciiTheme="majorHAnsi" w:hAnsiTheme="majorHAnsi" w:cs="Arial"/>
          <w:b/>
          <w:sz w:val="22"/>
        </w:rPr>
        <w:t xml:space="preserve">, </w:t>
      </w:r>
      <w:r w:rsidRPr="004C1F5A">
        <w:rPr>
          <w:rFonts w:asciiTheme="majorHAnsi" w:hAnsiTheme="majorHAnsi" w:cs="Arial"/>
          <w:sz w:val="22"/>
          <w:szCs w:val="22"/>
        </w:rPr>
        <w:t xml:space="preserve">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p>
    <w:p w:rsidR="0031565B" w:rsidRPr="004C1F5A" w:rsidRDefault="0031565B" w:rsidP="00F76CE9">
      <w:pPr>
        <w:pStyle w:val="Tijeloteksta"/>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12.</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Ako osoba u radnom odnosu u </w:t>
      </w:r>
      <w:r w:rsidR="00416AE3"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bude pravomoćno osuđena za neko od kaznenih djela iz stavka 1. članka 11. ovog pravilnika, </w:t>
      </w:r>
      <w:r w:rsidR="0075091E"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kao poslodavac </w:t>
      </w:r>
      <w:r w:rsidR="001C3F91" w:rsidRPr="004C1F5A">
        <w:rPr>
          <w:rFonts w:asciiTheme="majorHAnsi" w:hAnsiTheme="majorHAnsi" w:cs="Arial"/>
          <w:sz w:val="22"/>
        </w:rPr>
        <w:t>otkazat će</w:t>
      </w:r>
      <w:r w:rsidRPr="004C1F5A">
        <w:rPr>
          <w:rFonts w:asciiTheme="majorHAnsi" w:hAnsiTheme="majorHAnsi" w:cs="Arial"/>
          <w:sz w:val="22"/>
        </w:rPr>
        <w:t xml:space="preserve"> ugovor o radu bez obveze poštivanj</w:t>
      </w:r>
      <w:r w:rsidR="0031565B" w:rsidRPr="004C1F5A">
        <w:rPr>
          <w:rFonts w:asciiTheme="majorHAnsi" w:hAnsiTheme="majorHAnsi" w:cs="Arial"/>
          <w:sz w:val="22"/>
        </w:rPr>
        <w:t>a</w:t>
      </w:r>
      <w:r w:rsidRPr="004C1F5A">
        <w:rPr>
          <w:rFonts w:asciiTheme="majorHAnsi" w:hAnsiTheme="majorHAnsi" w:cs="Arial"/>
          <w:sz w:val="22"/>
        </w:rPr>
        <w:t xml:space="preserve">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13.</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Ako </w:t>
      </w:r>
      <w:r w:rsidR="00416AE3"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kao poslodavac sazna da je protiv osobe u radnom odnosu u </w:t>
      </w:r>
      <w:r w:rsidR="00D036DA"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pokrenut i vodi se kazneni postupak za neko od kaznenih djela iz stavka 1. članka 11.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F76CE9" w:rsidRPr="004C1F5A" w:rsidRDefault="00F76CE9" w:rsidP="00F76CE9">
      <w:pPr>
        <w:pStyle w:val="t-9-8"/>
        <w:jc w:val="both"/>
        <w:rPr>
          <w:rFonts w:asciiTheme="majorHAnsi" w:hAnsiTheme="majorHAnsi" w:cs="Arial"/>
          <w:sz w:val="22"/>
          <w:lang w:val="hr-HR" w:eastAsia="hr-HR"/>
        </w:rPr>
      </w:pPr>
      <w:r w:rsidRPr="004C1F5A">
        <w:rPr>
          <w:rFonts w:asciiTheme="majorHAnsi" w:hAnsiTheme="majorHAnsi" w:cs="Arial"/>
          <w:sz w:val="22"/>
          <w:lang w:val="hr-HR" w:eastAsia="hr-HR"/>
        </w:rPr>
        <w:t>Ako je pravomoćnim rješenjem obustavljen kazneni postupak pokrenut protiv radnika ili je pravomoćnom presudom radnik oslobođen od odgovornosti, radniku će se vratiti obustavljeni dio plaće od prvoga dana udaljenja.</w:t>
      </w:r>
    </w:p>
    <w:p w:rsidR="00EE1B43" w:rsidRPr="004C1F5A" w:rsidRDefault="00EE1B43" w:rsidP="00F76CE9">
      <w:pPr>
        <w:pStyle w:val="t-9-8"/>
        <w:jc w:val="both"/>
        <w:rPr>
          <w:rFonts w:asciiTheme="majorHAnsi" w:hAnsiTheme="majorHAnsi" w:cs="Arial"/>
          <w:sz w:val="22"/>
          <w:lang w:val="hr-HR" w:eastAsia="hr-HR"/>
        </w:rPr>
      </w:pPr>
    </w:p>
    <w:p w:rsidR="00F76CE9" w:rsidRPr="004C1F5A" w:rsidRDefault="00F76CE9" w:rsidP="00F76CE9">
      <w:pPr>
        <w:pStyle w:val="Tijeloteksta"/>
        <w:jc w:val="both"/>
        <w:rPr>
          <w:rFonts w:asciiTheme="majorHAnsi" w:hAnsiTheme="majorHAnsi" w:cs="Arial"/>
          <w:b/>
          <w:sz w:val="22"/>
        </w:rPr>
      </w:pPr>
      <w:r w:rsidRPr="004C1F5A">
        <w:rPr>
          <w:rFonts w:asciiTheme="majorHAnsi" w:hAnsiTheme="majorHAnsi" w:cs="Arial"/>
          <w:b/>
          <w:sz w:val="22"/>
        </w:rPr>
        <w:t>3. Zasnivanje radnog odnosa</w:t>
      </w:r>
    </w:p>
    <w:p w:rsidR="00F76CE9" w:rsidRPr="004C1F5A" w:rsidRDefault="00F76CE9" w:rsidP="00F76CE9">
      <w:pPr>
        <w:pStyle w:val="Tijeloteksta"/>
        <w:jc w:val="both"/>
        <w:rPr>
          <w:rFonts w:asciiTheme="majorHAnsi" w:hAnsiTheme="majorHAnsi" w:cs="Arial"/>
          <w:b/>
          <w:sz w:val="22"/>
        </w:rPr>
      </w:pPr>
      <w:r w:rsidRPr="004C1F5A">
        <w:rPr>
          <w:rFonts w:asciiTheme="majorHAnsi" w:hAnsiTheme="majorHAnsi" w:cs="Arial"/>
          <w:b/>
          <w:sz w:val="22"/>
        </w:rPr>
        <w:t xml:space="preserve"> </w:t>
      </w: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14.</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3C2E3B">
      <w:pPr>
        <w:pStyle w:val="Tijeloteksta"/>
        <w:jc w:val="both"/>
        <w:rPr>
          <w:rFonts w:asciiTheme="majorHAnsi" w:hAnsiTheme="majorHAnsi" w:cs="Arial"/>
          <w:sz w:val="22"/>
        </w:rPr>
      </w:pPr>
      <w:r w:rsidRPr="004C1F5A">
        <w:rPr>
          <w:rFonts w:asciiTheme="majorHAnsi" w:hAnsiTheme="majorHAnsi" w:cs="Arial"/>
          <w:sz w:val="22"/>
        </w:rPr>
        <w:t xml:space="preserve">Radni odnos u </w:t>
      </w:r>
      <w:r w:rsidR="00D036DA"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zasniva se ugovorom o radu na temelju natječaja.</w:t>
      </w:r>
    </w:p>
    <w:p w:rsidR="00F76CE9" w:rsidRPr="004C1F5A" w:rsidRDefault="00F76CE9" w:rsidP="003C2E3B">
      <w:pPr>
        <w:pStyle w:val="Tijeloteksta"/>
        <w:jc w:val="both"/>
        <w:rPr>
          <w:rFonts w:asciiTheme="majorHAnsi" w:hAnsiTheme="majorHAnsi" w:cs="Arial"/>
          <w:sz w:val="22"/>
        </w:rPr>
      </w:pPr>
      <w:r w:rsidRPr="004C1F5A">
        <w:rPr>
          <w:rFonts w:asciiTheme="majorHAnsi" w:hAnsiTheme="majorHAnsi" w:cs="Arial"/>
          <w:sz w:val="22"/>
        </w:rPr>
        <w:t xml:space="preserve">O potrebi zapošljavanja novoga radnika u </w:t>
      </w:r>
      <w:r w:rsidR="00D036DA"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utvrđuje ravnatelj.</w:t>
      </w:r>
    </w:p>
    <w:p w:rsidR="00F76CE9" w:rsidRPr="004C1F5A" w:rsidRDefault="00F76CE9" w:rsidP="003C2E3B">
      <w:pPr>
        <w:pStyle w:val="Tijeloteksta"/>
        <w:jc w:val="both"/>
        <w:rPr>
          <w:rFonts w:asciiTheme="majorHAnsi" w:hAnsiTheme="majorHAnsi" w:cs="Arial"/>
          <w:sz w:val="22"/>
        </w:rPr>
      </w:pPr>
      <w:r w:rsidRPr="004C1F5A">
        <w:rPr>
          <w:rFonts w:asciiTheme="majorHAnsi" w:hAnsiTheme="majorHAnsi" w:cs="Arial"/>
          <w:sz w:val="22"/>
        </w:rPr>
        <w:t xml:space="preserve">Prije raspisivanja natječaja ravnatelj prijavljuje potrebu za zapošljavanjem radnika </w:t>
      </w:r>
      <w:r w:rsidR="004E14C0" w:rsidRPr="004C1F5A">
        <w:rPr>
          <w:rFonts w:asciiTheme="majorHAnsi" w:hAnsiTheme="majorHAnsi" w:cs="Arial"/>
          <w:sz w:val="22"/>
        </w:rPr>
        <w:t>Upravnom odjelu za odgoj i obrazovanje Zagrebačke županije,</w:t>
      </w:r>
      <w:r w:rsidR="003C2E3B" w:rsidRPr="004C1F5A">
        <w:rPr>
          <w:rFonts w:asciiTheme="majorHAnsi" w:hAnsiTheme="majorHAnsi" w:cs="Arial"/>
          <w:sz w:val="22"/>
        </w:rPr>
        <w:t xml:space="preserve"> </w:t>
      </w:r>
      <w:r w:rsidRPr="004C1F5A">
        <w:rPr>
          <w:rFonts w:asciiTheme="majorHAnsi" w:hAnsiTheme="majorHAnsi" w:cs="Arial"/>
          <w:sz w:val="22"/>
        </w:rPr>
        <w:t>koji vodi evidenciju o radnicima za kojima je prestala potreba u cijelosti ili u dijelu radnog vremen</w:t>
      </w:r>
      <w:r w:rsidR="003C2E3B" w:rsidRPr="004C1F5A">
        <w:rPr>
          <w:rFonts w:asciiTheme="majorHAnsi" w:hAnsiTheme="majorHAnsi" w:cs="Arial"/>
          <w:sz w:val="22"/>
        </w:rPr>
        <w:t>a</w:t>
      </w:r>
      <w:r w:rsidRPr="004C1F5A">
        <w:rPr>
          <w:rFonts w:asciiTheme="majorHAnsi" w:hAnsiTheme="majorHAnsi" w:cs="Arial"/>
          <w:sz w:val="22"/>
        </w:rPr>
        <w:t>.</w:t>
      </w:r>
    </w:p>
    <w:p w:rsidR="00675793" w:rsidRPr="004C1F5A" w:rsidRDefault="00675793" w:rsidP="003C2E3B">
      <w:pPr>
        <w:pStyle w:val="Tijeloteksta"/>
        <w:jc w:val="both"/>
        <w:rPr>
          <w:rFonts w:asciiTheme="majorHAnsi" w:hAnsiTheme="majorHAnsi" w:cs="Arial"/>
          <w:sz w:val="22"/>
        </w:rPr>
      </w:pPr>
      <w:r w:rsidRPr="004C1F5A">
        <w:rPr>
          <w:rFonts w:asciiTheme="majorHAnsi" w:hAnsiTheme="majorHAnsi" w:cs="Arial"/>
          <w:sz w:val="22"/>
        </w:rPr>
        <w:t xml:space="preserve">Ako u evidenciji postoji odgovarajuća osoba, na prijedlog </w:t>
      </w:r>
      <w:r w:rsidR="004E14C0" w:rsidRPr="004C1F5A">
        <w:rPr>
          <w:rFonts w:asciiTheme="majorHAnsi" w:hAnsiTheme="majorHAnsi" w:cs="Arial"/>
          <w:sz w:val="22"/>
        </w:rPr>
        <w:t>Upravnog odjela za odgoj i obrazovanje Zagrebačke županije</w:t>
      </w:r>
      <w:r w:rsidRPr="004C1F5A">
        <w:rPr>
          <w:rFonts w:asciiTheme="majorHAnsi" w:hAnsiTheme="majorHAnsi" w:cs="Arial"/>
          <w:sz w:val="22"/>
        </w:rPr>
        <w:t xml:space="preserve">, </w:t>
      </w:r>
      <w:r w:rsidR="00D036DA"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može zasnovati radni odnos s osobom koja ispunjava uvjete za zasnivanje radnog odnosa za poslove koje je </w:t>
      </w:r>
      <w:r w:rsidR="00D036DA"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prijavila potrebu.</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15.</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Nakon primitka obavijesti </w:t>
      </w:r>
      <w:r w:rsidR="00AA63A4" w:rsidRPr="004C1F5A">
        <w:rPr>
          <w:rFonts w:asciiTheme="majorHAnsi" w:hAnsiTheme="majorHAnsi" w:cs="Arial"/>
          <w:sz w:val="22"/>
        </w:rPr>
        <w:t xml:space="preserve">od </w:t>
      </w:r>
      <w:r w:rsidR="004E14C0" w:rsidRPr="004C1F5A">
        <w:rPr>
          <w:rFonts w:asciiTheme="majorHAnsi" w:hAnsiTheme="majorHAnsi" w:cs="Arial"/>
          <w:sz w:val="22"/>
        </w:rPr>
        <w:t xml:space="preserve">Upravnog odjela za odgoj i obrazovanje Zagrebačke županije </w:t>
      </w:r>
      <w:r w:rsidRPr="004C1F5A">
        <w:rPr>
          <w:rFonts w:asciiTheme="majorHAnsi" w:hAnsiTheme="majorHAnsi" w:cs="Arial"/>
          <w:sz w:val="22"/>
        </w:rPr>
        <w:t>da u evidenciji nema osob</w:t>
      </w:r>
      <w:r w:rsidR="0031565B" w:rsidRPr="004C1F5A">
        <w:rPr>
          <w:rFonts w:asciiTheme="majorHAnsi" w:hAnsiTheme="majorHAnsi" w:cs="Arial"/>
          <w:sz w:val="22"/>
        </w:rPr>
        <w:t>a</w:t>
      </w:r>
      <w:r w:rsidRPr="004C1F5A">
        <w:rPr>
          <w:rFonts w:asciiTheme="majorHAnsi" w:hAnsiTheme="majorHAnsi" w:cs="Arial"/>
          <w:sz w:val="22"/>
        </w:rPr>
        <w:t xml:space="preserve"> za zapošljavanje prema prijavljenoj potrebi ili pisanog očitovanja ravnatelja o razlozima ne primanja upućene osobe, </w:t>
      </w:r>
      <w:r w:rsidR="00D036DA"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objavljuje natječaj.</w:t>
      </w:r>
    </w:p>
    <w:p w:rsidR="0031565B" w:rsidRPr="004C1F5A" w:rsidRDefault="0031565B" w:rsidP="00F76CE9">
      <w:pPr>
        <w:pStyle w:val="Tijeloteksta"/>
        <w:jc w:val="both"/>
        <w:rPr>
          <w:rFonts w:asciiTheme="majorHAnsi" w:hAnsiTheme="majorHAnsi" w:cs="Arial"/>
          <w:b/>
          <w:u w:val="single"/>
        </w:rPr>
      </w:pPr>
    </w:p>
    <w:p w:rsidR="004E14C0" w:rsidRPr="004C1F5A" w:rsidRDefault="004E14C0" w:rsidP="00F76CE9">
      <w:pPr>
        <w:pStyle w:val="Tijeloteksta"/>
        <w:jc w:val="both"/>
        <w:rPr>
          <w:rFonts w:asciiTheme="majorHAnsi" w:hAnsiTheme="majorHAnsi" w:cs="Arial"/>
          <w:b/>
          <w:u w:val="single"/>
        </w:rPr>
      </w:pPr>
    </w:p>
    <w:p w:rsidR="00F76CE9" w:rsidRPr="004C1F5A" w:rsidRDefault="00F76CE9" w:rsidP="00F76CE9">
      <w:pPr>
        <w:pStyle w:val="Tijeloteksta"/>
        <w:jc w:val="both"/>
        <w:rPr>
          <w:rFonts w:asciiTheme="majorHAnsi" w:hAnsiTheme="majorHAnsi" w:cs="Arial"/>
          <w:b/>
          <w:u w:val="single"/>
        </w:rPr>
      </w:pPr>
      <w:r w:rsidRPr="004C1F5A">
        <w:rPr>
          <w:rFonts w:asciiTheme="majorHAnsi" w:hAnsiTheme="majorHAnsi" w:cs="Arial"/>
          <w:b/>
          <w:u w:val="single"/>
        </w:rPr>
        <w:t>N a t j e č a j</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16.</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 objavljivanju natječaja odlučuje ravnatelj.</w:t>
      </w:r>
    </w:p>
    <w:p w:rsidR="00F76CE9" w:rsidRPr="004C1F5A" w:rsidRDefault="00F76CE9" w:rsidP="00F76CE9">
      <w:pPr>
        <w:pStyle w:val="Tijeloteksta"/>
        <w:jc w:val="both"/>
        <w:rPr>
          <w:rFonts w:asciiTheme="majorHAnsi" w:hAnsiTheme="majorHAnsi" w:cs="Arial"/>
          <w:sz w:val="22"/>
          <w:szCs w:val="22"/>
        </w:rPr>
      </w:pPr>
      <w:r w:rsidRPr="004C1F5A">
        <w:rPr>
          <w:rFonts w:asciiTheme="majorHAnsi" w:hAnsiTheme="majorHAnsi" w:cs="Arial"/>
          <w:sz w:val="22"/>
        </w:rPr>
        <w:t xml:space="preserve">Natječaj iz stavka 1. ovoga članka </w:t>
      </w:r>
      <w:r w:rsidR="00D33848"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objavljuje </w:t>
      </w:r>
      <w:r w:rsidRPr="004C1F5A">
        <w:rPr>
          <w:rFonts w:asciiTheme="majorHAnsi" w:hAnsiTheme="majorHAnsi" w:cs="Arial"/>
          <w:sz w:val="22"/>
          <w:szCs w:val="22"/>
        </w:rPr>
        <w:t>na mrežnim stranicama</w:t>
      </w:r>
      <w:r w:rsidR="00675793" w:rsidRPr="004C1F5A">
        <w:rPr>
          <w:rFonts w:asciiTheme="majorHAnsi" w:hAnsiTheme="majorHAnsi" w:cs="Arial"/>
          <w:sz w:val="22"/>
          <w:szCs w:val="22"/>
        </w:rPr>
        <w:t xml:space="preserve"> i oglasnim pločama</w:t>
      </w:r>
      <w:r w:rsidRPr="004C1F5A">
        <w:rPr>
          <w:rFonts w:asciiTheme="majorHAnsi" w:hAnsiTheme="majorHAnsi" w:cs="Arial"/>
          <w:sz w:val="22"/>
          <w:szCs w:val="22"/>
        </w:rPr>
        <w:t xml:space="preserve"> Hrvatskog zavoda za zapošljavanje te na </w:t>
      </w:r>
      <w:r w:rsidR="00675793" w:rsidRPr="004C1F5A">
        <w:rPr>
          <w:rFonts w:asciiTheme="majorHAnsi" w:hAnsiTheme="majorHAnsi" w:cs="Arial"/>
          <w:sz w:val="22"/>
          <w:szCs w:val="22"/>
        </w:rPr>
        <w:t>mrežnoj stranici i oglasnoj ploči škole</w:t>
      </w:r>
      <w:r w:rsidRPr="004C1F5A">
        <w:rPr>
          <w:rFonts w:asciiTheme="majorHAnsi" w:hAnsiTheme="majorHAnsi" w:cs="Arial"/>
          <w:sz w:val="22"/>
          <w:szCs w:val="22"/>
        </w:rPr>
        <w:t>.</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Rok prijave za natječaj ne može biti kraći od osam dana.</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17.</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left"/>
        <w:rPr>
          <w:rFonts w:asciiTheme="majorHAnsi" w:hAnsiTheme="majorHAnsi" w:cs="Arial"/>
          <w:sz w:val="22"/>
        </w:rPr>
      </w:pPr>
      <w:r w:rsidRPr="004C1F5A">
        <w:rPr>
          <w:rFonts w:asciiTheme="majorHAnsi" w:hAnsiTheme="majorHAnsi" w:cs="Arial"/>
          <w:sz w:val="22"/>
        </w:rPr>
        <w:t xml:space="preserve">Natječaj iz članka </w:t>
      </w:r>
      <w:r w:rsidRPr="004C1F5A">
        <w:rPr>
          <w:rFonts w:asciiTheme="majorHAnsi" w:hAnsiTheme="majorHAnsi" w:cs="Arial"/>
          <w:bCs/>
          <w:sz w:val="22"/>
        </w:rPr>
        <w:t>16. ovog pravilnika</w:t>
      </w:r>
      <w:r w:rsidRPr="004C1F5A">
        <w:rPr>
          <w:rFonts w:asciiTheme="majorHAnsi" w:hAnsiTheme="majorHAnsi" w:cs="Arial"/>
          <w:sz w:val="22"/>
        </w:rPr>
        <w:t xml:space="preserve"> sadrži:</w:t>
      </w:r>
    </w:p>
    <w:p w:rsidR="00F76CE9" w:rsidRPr="004C1F5A" w:rsidRDefault="00F76CE9" w:rsidP="00F76CE9">
      <w:pPr>
        <w:pStyle w:val="Tijeloteksta"/>
        <w:jc w:val="left"/>
        <w:rPr>
          <w:rFonts w:asciiTheme="majorHAnsi" w:hAnsiTheme="majorHAnsi" w:cs="Arial"/>
          <w:sz w:val="22"/>
        </w:rPr>
      </w:pPr>
    </w:p>
    <w:p w:rsidR="00F76CE9" w:rsidRPr="004C1F5A" w:rsidRDefault="0031565B" w:rsidP="00CD1C2C">
      <w:pPr>
        <w:pStyle w:val="Tijeloteksta"/>
        <w:numPr>
          <w:ilvl w:val="1"/>
          <w:numId w:val="3"/>
        </w:numPr>
        <w:jc w:val="both"/>
        <w:rPr>
          <w:rFonts w:asciiTheme="majorHAnsi" w:hAnsiTheme="majorHAnsi" w:cs="Arial"/>
          <w:sz w:val="22"/>
        </w:rPr>
      </w:pPr>
      <w:r w:rsidRPr="004C1F5A">
        <w:rPr>
          <w:rFonts w:asciiTheme="majorHAnsi" w:hAnsiTheme="majorHAnsi" w:cs="Arial"/>
          <w:sz w:val="22"/>
        </w:rPr>
        <w:t>puni naziv i sjedište š</w:t>
      </w:r>
      <w:r w:rsidR="00F76CE9" w:rsidRPr="004C1F5A">
        <w:rPr>
          <w:rFonts w:asciiTheme="majorHAnsi" w:hAnsiTheme="majorHAnsi" w:cs="Arial"/>
          <w:sz w:val="22"/>
        </w:rPr>
        <w:t>kole,</w:t>
      </w:r>
    </w:p>
    <w:p w:rsidR="00F76CE9" w:rsidRPr="004C1F5A" w:rsidRDefault="00F76CE9" w:rsidP="00CD1C2C">
      <w:pPr>
        <w:pStyle w:val="Tijeloteksta"/>
        <w:numPr>
          <w:ilvl w:val="1"/>
          <w:numId w:val="3"/>
        </w:numPr>
        <w:jc w:val="both"/>
        <w:rPr>
          <w:rFonts w:asciiTheme="majorHAnsi" w:hAnsiTheme="majorHAnsi" w:cs="Arial"/>
          <w:sz w:val="22"/>
        </w:rPr>
      </w:pPr>
      <w:r w:rsidRPr="004C1F5A">
        <w:rPr>
          <w:rFonts w:asciiTheme="majorHAnsi" w:hAnsiTheme="majorHAnsi" w:cs="Arial"/>
          <w:sz w:val="22"/>
        </w:rPr>
        <w:t>naziv i radno mjesto rada za koji će se sklopiti ugovor o radu,</w:t>
      </w:r>
    </w:p>
    <w:p w:rsidR="00F76CE9" w:rsidRPr="004C1F5A" w:rsidRDefault="00F76CE9" w:rsidP="00CD1C2C">
      <w:pPr>
        <w:pStyle w:val="Tijeloteksta"/>
        <w:numPr>
          <w:ilvl w:val="1"/>
          <w:numId w:val="3"/>
        </w:numPr>
        <w:jc w:val="both"/>
        <w:rPr>
          <w:rFonts w:asciiTheme="majorHAnsi" w:hAnsiTheme="majorHAnsi" w:cs="Arial"/>
          <w:sz w:val="22"/>
        </w:rPr>
      </w:pPr>
      <w:r w:rsidRPr="004C1F5A">
        <w:rPr>
          <w:rFonts w:asciiTheme="majorHAnsi" w:hAnsiTheme="majorHAnsi" w:cs="Arial"/>
          <w:sz w:val="22"/>
        </w:rPr>
        <w:t>vrijeme na koje se ugovor sklapa,</w:t>
      </w:r>
    </w:p>
    <w:p w:rsidR="00F76CE9" w:rsidRPr="004C1F5A" w:rsidRDefault="00F76CE9" w:rsidP="00CD1C2C">
      <w:pPr>
        <w:pStyle w:val="Tijeloteksta"/>
        <w:numPr>
          <w:ilvl w:val="1"/>
          <w:numId w:val="3"/>
        </w:numPr>
        <w:jc w:val="both"/>
        <w:rPr>
          <w:rFonts w:asciiTheme="majorHAnsi" w:hAnsiTheme="majorHAnsi" w:cs="Arial"/>
          <w:sz w:val="22"/>
        </w:rPr>
      </w:pPr>
      <w:r w:rsidRPr="004C1F5A">
        <w:rPr>
          <w:rFonts w:asciiTheme="majorHAnsi" w:hAnsiTheme="majorHAnsi" w:cs="Arial"/>
          <w:sz w:val="22"/>
        </w:rPr>
        <w:t>uvjete koje osobe prijavljene na natječaj trebaju ispunjavati,</w:t>
      </w:r>
    </w:p>
    <w:p w:rsidR="00F76CE9" w:rsidRPr="004C1F5A" w:rsidRDefault="00F76CE9" w:rsidP="00CD1C2C">
      <w:pPr>
        <w:pStyle w:val="Tijeloteksta"/>
        <w:numPr>
          <w:ilvl w:val="1"/>
          <w:numId w:val="3"/>
        </w:numPr>
        <w:jc w:val="both"/>
        <w:rPr>
          <w:rFonts w:asciiTheme="majorHAnsi" w:hAnsiTheme="majorHAnsi" w:cs="Arial"/>
          <w:sz w:val="22"/>
        </w:rPr>
      </w:pPr>
      <w:r w:rsidRPr="004C1F5A">
        <w:rPr>
          <w:rFonts w:asciiTheme="majorHAnsi" w:hAnsiTheme="majorHAnsi" w:cs="Arial"/>
          <w:sz w:val="22"/>
        </w:rPr>
        <w:t xml:space="preserve">isprave koje se trebaju dostaviti kao  i dokaz o ispunjavanju uvjeta iz točke 4, </w:t>
      </w:r>
    </w:p>
    <w:p w:rsidR="00F76CE9" w:rsidRPr="004C1F5A" w:rsidRDefault="00F76CE9" w:rsidP="00CD1C2C">
      <w:pPr>
        <w:pStyle w:val="Tijeloteksta"/>
        <w:numPr>
          <w:ilvl w:val="1"/>
          <w:numId w:val="3"/>
        </w:numPr>
        <w:jc w:val="both"/>
        <w:rPr>
          <w:rFonts w:asciiTheme="majorHAnsi" w:hAnsiTheme="majorHAnsi" w:cs="Arial"/>
          <w:sz w:val="22"/>
        </w:rPr>
      </w:pPr>
      <w:r w:rsidRPr="004C1F5A">
        <w:rPr>
          <w:rFonts w:asciiTheme="majorHAnsi" w:hAnsiTheme="majorHAnsi" w:cs="Arial"/>
          <w:sz w:val="22"/>
        </w:rPr>
        <w:lastRenderedPageBreak/>
        <w:t>rok u kojemu osobe trebaju dostaviti prijavu na natječaj, koji ne može biti kraći od osam dana.</w:t>
      </w:r>
    </w:p>
    <w:p w:rsidR="004E14C0" w:rsidRPr="004C1F5A" w:rsidRDefault="004E14C0" w:rsidP="00950869">
      <w:pPr>
        <w:pStyle w:val="Tijeloteksta"/>
        <w:ind w:left="1440"/>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Pored podataka iz stavka 1. ovoga članka u natječaju mora biti jasno istaknuto da se za radno mjesto mogu javiti osobe oba spola te da se nepotpune i nepravodobne prijave neće razmatrati.</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18.</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Radni odnos u </w:t>
      </w:r>
      <w:r w:rsidR="00D33848"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zasniva se s osobom koja ispunjava uvjete iz članka 7. i 9. ovoga pravilnika. </w:t>
      </w:r>
    </w:p>
    <w:p w:rsidR="00AE5381" w:rsidRPr="004C1F5A" w:rsidRDefault="00AE5381" w:rsidP="00AE5381">
      <w:pPr>
        <w:pStyle w:val="Tijeloteksta"/>
        <w:jc w:val="both"/>
        <w:rPr>
          <w:rFonts w:asciiTheme="majorHAnsi" w:hAnsiTheme="majorHAnsi" w:cs="Arial"/>
          <w:sz w:val="22"/>
        </w:rPr>
      </w:pPr>
      <w:r w:rsidRPr="004C1F5A">
        <w:rPr>
          <w:rFonts w:asciiTheme="majorHAnsi" w:hAnsiTheme="majorHAnsi" w:cs="Arial"/>
          <w:sz w:val="22"/>
        </w:rPr>
        <w:t>Ako se na natječaj ne javi osoba koja ispunjava uvjete iz članka 7. i 9. ovog pravilnika, natječaj će se ponoviti u roku od pet mjeseci, a do zasnivanja radnog odnosa na osnovu ponovljenog natječaja radni se odnos može zasnovati sa osobom koja ne ispunjava propisane uvjete.</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19.</w:t>
      </w:r>
    </w:p>
    <w:p w:rsidR="00F76CE9" w:rsidRPr="004C1F5A" w:rsidRDefault="00F76CE9" w:rsidP="00F76CE9">
      <w:pPr>
        <w:pStyle w:val="Tijeloteksta"/>
        <w:jc w:val="left"/>
        <w:rPr>
          <w:rFonts w:asciiTheme="majorHAnsi" w:hAnsiTheme="majorHAnsi"/>
          <w:b/>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Između kandidata uredno prijavljenih na natječaj, koji ispunjavaju uvjete navedene u natječaju, </w:t>
      </w:r>
      <w:r w:rsidR="004E14C0" w:rsidRPr="004C1F5A">
        <w:rPr>
          <w:rFonts w:asciiTheme="majorHAnsi" w:hAnsiTheme="majorHAnsi" w:cs="Arial"/>
          <w:sz w:val="22"/>
        </w:rPr>
        <w:t>provest će se sukladno Pravilniku o načinu i postupku zapošljavanja Osnovne škole Marije Jurić Zagorke.</w:t>
      </w:r>
    </w:p>
    <w:p w:rsidR="000A6DFA" w:rsidRPr="004C1F5A" w:rsidRDefault="000A6DFA"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Ravnatelj zasniva radni odnos</w:t>
      </w:r>
      <w:r w:rsidR="00675793" w:rsidRPr="004C1F5A">
        <w:rPr>
          <w:rFonts w:asciiTheme="majorHAnsi" w:hAnsiTheme="majorHAnsi" w:cs="Arial"/>
          <w:sz w:val="22"/>
        </w:rPr>
        <w:t xml:space="preserve"> odnosno sklapa ugovor o radu s</w:t>
      </w:r>
      <w:r w:rsidRPr="004C1F5A">
        <w:rPr>
          <w:rFonts w:asciiTheme="majorHAnsi" w:hAnsiTheme="majorHAnsi" w:cs="Arial"/>
          <w:sz w:val="22"/>
        </w:rPr>
        <w:t xml:space="preserve"> izabranom </w:t>
      </w:r>
      <w:r w:rsidR="004E14C0" w:rsidRPr="004C1F5A">
        <w:rPr>
          <w:rFonts w:asciiTheme="majorHAnsi" w:hAnsiTheme="majorHAnsi" w:cs="Arial"/>
          <w:sz w:val="22"/>
        </w:rPr>
        <w:t>osobom uz prethodnu suglasnost Š</w:t>
      </w:r>
      <w:r w:rsidRPr="004C1F5A">
        <w:rPr>
          <w:rFonts w:asciiTheme="majorHAnsi" w:hAnsiTheme="majorHAnsi" w:cs="Arial"/>
          <w:sz w:val="22"/>
        </w:rPr>
        <w:t>kolskog odbora.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Ravnatelj </w:t>
      </w:r>
      <w:r w:rsidR="00D33848" w:rsidRPr="004C1F5A">
        <w:rPr>
          <w:rFonts w:asciiTheme="majorHAnsi" w:hAnsiTheme="majorHAnsi" w:cs="Arial"/>
          <w:sz w:val="22"/>
        </w:rPr>
        <w:t>š</w:t>
      </w:r>
      <w:r w:rsidRPr="004C1F5A">
        <w:rPr>
          <w:rFonts w:asciiTheme="majorHAnsi" w:hAnsiTheme="majorHAnsi" w:cs="Arial"/>
          <w:sz w:val="22"/>
        </w:rPr>
        <w:t>kole podnos</w:t>
      </w:r>
      <w:r w:rsidR="004E14C0" w:rsidRPr="004C1F5A">
        <w:rPr>
          <w:rFonts w:asciiTheme="majorHAnsi" w:hAnsiTheme="majorHAnsi" w:cs="Arial"/>
          <w:sz w:val="22"/>
        </w:rPr>
        <w:t>i Š</w:t>
      </w:r>
      <w:r w:rsidRPr="004C1F5A">
        <w:rPr>
          <w:rFonts w:asciiTheme="majorHAnsi" w:hAnsiTheme="majorHAnsi" w:cs="Arial"/>
          <w:sz w:val="22"/>
        </w:rPr>
        <w:t>kolskom odboru zahtjev za dobivanje prethodne suglasnosti za zasnivanje radnog odnosa sa osobom koja ispunjava uvjete natječaja odnosno s drugom odgovarajućom osobom</w:t>
      </w:r>
      <w:r w:rsidR="004E14C0" w:rsidRPr="004C1F5A">
        <w:rPr>
          <w:rFonts w:asciiTheme="majorHAnsi" w:hAnsiTheme="majorHAnsi" w:cs="Arial"/>
          <w:sz w:val="22"/>
        </w:rPr>
        <w:t xml:space="preserve">, </w:t>
      </w:r>
      <w:r w:rsidRPr="004C1F5A">
        <w:rPr>
          <w:rFonts w:asciiTheme="majorHAnsi" w:hAnsiTheme="majorHAnsi" w:cs="Arial"/>
          <w:sz w:val="22"/>
        </w:rPr>
        <w:t xml:space="preserve"> ako se na natječaj nije prijavila osoba koja ispunjava uvjete</w:t>
      </w:r>
      <w:r w:rsidR="0031565B" w:rsidRPr="004C1F5A">
        <w:rPr>
          <w:rFonts w:asciiTheme="majorHAnsi" w:hAnsiTheme="majorHAnsi" w:cs="Arial"/>
          <w:sz w:val="22"/>
        </w:rPr>
        <w:t xml:space="preserve"> iz</w:t>
      </w:r>
      <w:r w:rsidRPr="004C1F5A">
        <w:rPr>
          <w:rFonts w:asciiTheme="majorHAnsi" w:hAnsiTheme="majorHAnsi" w:cs="Arial"/>
          <w:sz w:val="22"/>
        </w:rPr>
        <w:t xml:space="preserve"> natječaja.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Zahtjev iz stavka 2. ovoga članka može biti u</w:t>
      </w:r>
      <w:r w:rsidR="002F47E0" w:rsidRPr="004C1F5A">
        <w:rPr>
          <w:rFonts w:asciiTheme="majorHAnsi" w:hAnsiTheme="majorHAnsi" w:cs="Arial"/>
          <w:sz w:val="22"/>
        </w:rPr>
        <w:t xml:space="preserve"> u</w:t>
      </w:r>
      <w:r w:rsidRPr="004C1F5A">
        <w:rPr>
          <w:rFonts w:asciiTheme="majorHAnsi" w:hAnsiTheme="majorHAnsi" w:cs="Arial"/>
          <w:sz w:val="22"/>
        </w:rPr>
        <w:t>smen</w:t>
      </w:r>
      <w:r w:rsidR="002F47E0" w:rsidRPr="004C1F5A">
        <w:rPr>
          <w:rFonts w:asciiTheme="majorHAnsi" w:hAnsiTheme="majorHAnsi" w:cs="Arial"/>
          <w:sz w:val="22"/>
        </w:rPr>
        <w:t>om</w:t>
      </w:r>
      <w:r w:rsidRPr="004C1F5A">
        <w:rPr>
          <w:rFonts w:asciiTheme="majorHAnsi" w:hAnsiTheme="majorHAnsi" w:cs="Arial"/>
          <w:sz w:val="22"/>
        </w:rPr>
        <w:t xml:space="preserve"> </w:t>
      </w:r>
      <w:r w:rsidR="002F47E0" w:rsidRPr="004C1F5A">
        <w:rPr>
          <w:rFonts w:asciiTheme="majorHAnsi" w:hAnsiTheme="majorHAnsi" w:cs="Arial"/>
          <w:sz w:val="22"/>
        </w:rPr>
        <w:t xml:space="preserve">obliku </w:t>
      </w:r>
      <w:r w:rsidRPr="004C1F5A">
        <w:rPr>
          <w:rFonts w:asciiTheme="majorHAnsi" w:hAnsiTheme="majorHAnsi" w:cs="Arial"/>
          <w:sz w:val="22"/>
        </w:rPr>
        <w:t xml:space="preserve">na sjednici školskog odbora ili </w:t>
      </w:r>
      <w:r w:rsidR="002F47E0" w:rsidRPr="004C1F5A">
        <w:rPr>
          <w:rFonts w:asciiTheme="majorHAnsi" w:hAnsiTheme="majorHAnsi" w:cs="Arial"/>
          <w:sz w:val="22"/>
        </w:rPr>
        <w:t xml:space="preserve">u </w:t>
      </w:r>
      <w:r w:rsidRPr="004C1F5A">
        <w:rPr>
          <w:rFonts w:asciiTheme="majorHAnsi" w:hAnsiTheme="majorHAnsi" w:cs="Arial"/>
          <w:sz w:val="22"/>
        </w:rPr>
        <w:t>pisan</w:t>
      </w:r>
      <w:r w:rsidR="002F47E0" w:rsidRPr="004C1F5A">
        <w:rPr>
          <w:rFonts w:asciiTheme="majorHAnsi" w:hAnsiTheme="majorHAnsi" w:cs="Arial"/>
          <w:sz w:val="22"/>
        </w:rPr>
        <w:t>om, odnosno elektronskom obliku</w:t>
      </w:r>
      <w:r w:rsidRPr="004C1F5A">
        <w:rPr>
          <w:rFonts w:asciiTheme="majorHAnsi" w:hAnsiTheme="majorHAnsi" w:cs="Arial"/>
          <w:sz w:val="22"/>
        </w:rPr>
        <w:t>.</w:t>
      </w:r>
      <w:r w:rsidR="008615BA" w:rsidRPr="004C1F5A">
        <w:rPr>
          <w:rFonts w:asciiTheme="majorHAnsi" w:hAnsiTheme="majorHAnsi" w:cs="Arial"/>
          <w:sz w:val="22"/>
        </w:rPr>
        <w:t xml:space="preserve"> </w:t>
      </w:r>
      <w:r w:rsidR="00AA6ED0" w:rsidRPr="004C1F5A">
        <w:rPr>
          <w:rFonts w:asciiTheme="majorHAnsi" w:hAnsiTheme="majorHAnsi" w:cs="Arial"/>
          <w:sz w:val="22"/>
        </w:rPr>
        <w:t xml:space="preserve">Školski </w:t>
      </w:r>
      <w:r w:rsidRPr="004C1F5A">
        <w:rPr>
          <w:rFonts w:asciiTheme="majorHAnsi" w:hAnsiTheme="majorHAnsi" w:cs="Arial"/>
          <w:sz w:val="22"/>
        </w:rPr>
        <w:t>odbor će se o zahtjevu ravnatelja očitovati u roku do 10 dana od dana primitka zahtjeva.</w:t>
      </w:r>
    </w:p>
    <w:p w:rsidR="00F76CE9" w:rsidRPr="004C1F5A" w:rsidRDefault="00F76CE9" w:rsidP="00F76CE9">
      <w:pPr>
        <w:pStyle w:val="Tijeloteksta"/>
        <w:jc w:val="both"/>
        <w:rPr>
          <w:rFonts w:asciiTheme="majorHAnsi" w:hAnsiTheme="majorHAnsi" w:cs="Arial"/>
          <w:sz w:val="22"/>
        </w:rPr>
      </w:pPr>
    </w:p>
    <w:p w:rsidR="00F76CE9" w:rsidRPr="004C1F5A" w:rsidRDefault="004E14C0" w:rsidP="00F76CE9">
      <w:pPr>
        <w:pStyle w:val="Tijeloteksta"/>
        <w:jc w:val="both"/>
        <w:rPr>
          <w:rFonts w:asciiTheme="majorHAnsi" w:hAnsiTheme="majorHAnsi" w:cs="Arial"/>
          <w:sz w:val="22"/>
        </w:rPr>
      </w:pPr>
      <w:r w:rsidRPr="004C1F5A">
        <w:rPr>
          <w:rFonts w:asciiTheme="majorHAnsi" w:hAnsiTheme="majorHAnsi" w:cs="Arial"/>
          <w:sz w:val="22"/>
        </w:rPr>
        <w:t>Ako se Š</w:t>
      </w:r>
      <w:r w:rsidR="00F76CE9" w:rsidRPr="004C1F5A">
        <w:rPr>
          <w:rFonts w:asciiTheme="majorHAnsi" w:hAnsiTheme="majorHAnsi" w:cs="Arial"/>
          <w:sz w:val="22"/>
        </w:rPr>
        <w:t>kolski odbor ne očituje o zahtjevu u roku iz stavka 4. ovoga članka, smatra se da je dao prethodnu suglasnost za zapošljavanje izabrane osobe.</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Ako </w:t>
      </w:r>
      <w:r w:rsidR="004E14C0" w:rsidRPr="004C1F5A">
        <w:rPr>
          <w:rFonts w:asciiTheme="majorHAnsi" w:hAnsiTheme="majorHAnsi" w:cs="Arial"/>
          <w:sz w:val="22"/>
        </w:rPr>
        <w:t>Š</w:t>
      </w:r>
      <w:r w:rsidRPr="004C1F5A">
        <w:rPr>
          <w:rFonts w:asciiTheme="majorHAnsi" w:hAnsiTheme="majorHAnsi" w:cs="Arial"/>
          <w:sz w:val="22"/>
        </w:rPr>
        <w:t>kolski odbor uskrati suglasnost ravnatelju za zasnivanje radnog odnosa sa predloženo</w:t>
      </w:r>
      <w:r w:rsidR="004E14C0" w:rsidRPr="004C1F5A">
        <w:rPr>
          <w:rFonts w:asciiTheme="majorHAnsi" w:hAnsiTheme="majorHAnsi" w:cs="Arial"/>
          <w:sz w:val="22"/>
        </w:rPr>
        <w:t>m osobom, ravnatelj škole može Š</w:t>
      </w:r>
      <w:r w:rsidRPr="004C1F5A">
        <w:rPr>
          <w:rFonts w:asciiTheme="majorHAnsi" w:hAnsiTheme="majorHAnsi" w:cs="Arial"/>
          <w:sz w:val="22"/>
        </w:rPr>
        <w:t>kolskom odboru predložiti drugu osobu prijavljenu na natječaj i za nju zatražiti suglasnost ili odlučiti o objavljivanju novoga natječaja.</w:t>
      </w:r>
    </w:p>
    <w:p w:rsidR="00F76CE9" w:rsidRPr="004C1F5A" w:rsidRDefault="00F76CE9" w:rsidP="00F76CE9">
      <w:pPr>
        <w:pStyle w:val="StandardWeb"/>
        <w:jc w:val="both"/>
        <w:rPr>
          <w:rFonts w:asciiTheme="majorHAnsi" w:hAnsiTheme="majorHAnsi" w:cs="Arial"/>
          <w:sz w:val="22"/>
        </w:rPr>
      </w:pPr>
      <w:r w:rsidRPr="004C1F5A">
        <w:rPr>
          <w:rFonts w:asciiTheme="majorHAnsi" w:hAnsiTheme="majorHAnsi" w:cs="Arial"/>
          <w:sz w:val="22"/>
        </w:rPr>
        <w:t xml:space="preserve">Ako ne postoji niti jedan kandidat s kojim bi se mogao zasnovati radni odnos ili ne postoji kandidat koji će uspješno obavljati poslove za koje je objavljen natječaj, ravnatelj </w:t>
      </w:r>
      <w:r w:rsidR="002F47E0" w:rsidRPr="004C1F5A">
        <w:rPr>
          <w:rFonts w:asciiTheme="majorHAnsi" w:hAnsiTheme="majorHAnsi" w:cs="Arial"/>
          <w:sz w:val="22"/>
        </w:rPr>
        <w:t>š</w:t>
      </w:r>
      <w:r w:rsidRPr="004C1F5A">
        <w:rPr>
          <w:rFonts w:asciiTheme="majorHAnsi" w:hAnsiTheme="majorHAnsi" w:cs="Arial"/>
          <w:sz w:val="22"/>
        </w:rPr>
        <w:t xml:space="preserve">kole može odlučiti da se natječaj ponovi. </w:t>
      </w: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20.</w:t>
      </w:r>
    </w:p>
    <w:p w:rsidR="00F76CE9" w:rsidRPr="004C1F5A" w:rsidRDefault="00F76CE9" w:rsidP="00F76CE9">
      <w:pPr>
        <w:pStyle w:val="Tijeloteksta"/>
        <w:jc w:val="both"/>
        <w:rPr>
          <w:rFonts w:asciiTheme="majorHAnsi" w:hAnsiTheme="majorHAnsi" w:cs="Arial"/>
          <w:b/>
          <w:sz w:val="22"/>
        </w:rPr>
      </w:pPr>
    </w:p>
    <w:p w:rsidR="005033E8" w:rsidRPr="004C1F5A" w:rsidRDefault="004E14C0" w:rsidP="00F76CE9">
      <w:pPr>
        <w:pStyle w:val="Tijeloteksta"/>
        <w:jc w:val="both"/>
        <w:rPr>
          <w:rFonts w:asciiTheme="majorHAnsi" w:hAnsiTheme="majorHAnsi" w:cs="Arial"/>
          <w:sz w:val="22"/>
        </w:rPr>
      </w:pPr>
      <w:r w:rsidRPr="004C1F5A">
        <w:rPr>
          <w:rFonts w:asciiTheme="majorHAnsi" w:hAnsiTheme="majorHAnsi" w:cs="Arial"/>
          <w:sz w:val="22"/>
        </w:rPr>
        <w:t>S osobom za koju je Š</w:t>
      </w:r>
      <w:r w:rsidR="00F76CE9" w:rsidRPr="004C1F5A">
        <w:rPr>
          <w:rFonts w:asciiTheme="majorHAnsi" w:hAnsiTheme="majorHAnsi" w:cs="Arial"/>
          <w:sz w:val="22"/>
        </w:rPr>
        <w:t>kolski odbor dao prethodnu suglasnost ravnatelj sklapa ugovor o radu.</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Ugovor o radu smatra se sklopljenim kada se ravnatelj i osoba koja traži zaposlenje suglase o bitnim uglavcima ugovora.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Prilikom pregovora o sklapa</w:t>
      </w:r>
      <w:r w:rsidR="00495336" w:rsidRPr="004C1F5A">
        <w:rPr>
          <w:rFonts w:asciiTheme="majorHAnsi" w:hAnsiTheme="majorHAnsi" w:cs="Arial"/>
          <w:sz w:val="22"/>
        </w:rPr>
        <w:t>nju ugovora o radu</w:t>
      </w:r>
      <w:r w:rsidRPr="004C1F5A">
        <w:rPr>
          <w:rFonts w:asciiTheme="majorHAnsi" w:hAnsiTheme="majorHAnsi" w:cs="Arial"/>
          <w:sz w:val="22"/>
        </w:rPr>
        <w:t xml:space="preserve"> zabranjeno je svako postupanje koje može imati obilježje diskriminacije osobe koja traži zaposlenje. </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Kod sklapanja ugovora o radu ravnatelj može od osobe koja traži zaposlenje tražiti samo podatke koji su neposredno vezani za obavljanje ugovornih poslova.</w:t>
      </w:r>
    </w:p>
    <w:p w:rsidR="00F76CE9" w:rsidRPr="004C1F5A" w:rsidRDefault="00F76CE9" w:rsidP="00F76CE9">
      <w:pPr>
        <w:pStyle w:val="Tijeloteksta"/>
        <w:jc w:val="left"/>
        <w:rPr>
          <w:rFonts w:asciiTheme="majorHAnsi" w:hAnsiTheme="majorHAnsi" w:cs="Arial"/>
          <w:b/>
          <w:bCs/>
          <w:sz w:val="22"/>
        </w:rPr>
      </w:pPr>
    </w:p>
    <w:p w:rsidR="002000F9" w:rsidRPr="004C1F5A" w:rsidRDefault="002000F9" w:rsidP="00F76CE9">
      <w:pPr>
        <w:pStyle w:val="Tijeloteksta"/>
        <w:jc w:val="left"/>
        <w:rPr>
          <w:rFonts w:asciiTheme="majorHAnsi" w:hAnsiTheme="majorHAnsi" w:cs="Arial"/>
          <w:b/>
          <w:bCs/>
          <w:sz w:val="22"/>
        </w:rPr>
      </w:pPr>
    </w:p>
    <w:p w:rsidR="004C1F5A" w:rsidRPr="004C1F5A" w:rsidRDefault="004C1F5A" w:rsidP="00F76CE9">
      <w:pPr>
        <w:pStyle w:val="Tijeloteksta"/>
        <w:jc w:val="left"/>
        <w:rPr>
          <w:rFonts w:asciiTheme="majorHAnsi" w:hAnsiTheme="majorHAnsi" w:cs="Arial"/>
          <w:b/>
          <w:bCs/>
          <w:sz w:val="22"/>
        </w:rPr>
      </w:pPr>
    </w:p>
    <w:p w:rsidR="004C1F5A" w:rsidRPr="004C1F5A" w:rsidRDefault="004C1F5A" w:rsidP="00F76CE9">
      <w:pPr>
        <w:pStyle w:val="Tijeloteksta"/>
        <w:jc w:val="left"/>
        <w:rPr>
          <w:rFonts w:asciiTheme="majorHAnsi" w:hAnsiTheme="majorHAnsi" w:cs="Arial"/>
          <w:b/>
          <w:bCs/>
          <w:sz w:val="22"/>
        </w:rPr>
      </w:pPr>
    </w:p>
    <w:p w:rsidR="00AE5381" w:rsidRPr="004C1F5A" w:rsidRDefault="00AE5381" w:rsidP="00AE5381">
      <w:pPr>
        <w:pStyle w:val="Tijeloteksta"/>
        <w:numPr>
          <w:ilvl w:val="0"/>
          <w:numId w:val="35"/>
        </w:numPr>
        <w:jc w:val="left"/>
        <w:rPr>
          <w:rFonts w:asciiTheme="majorHAnsi" w:hAnsiTheme="majorHAnsi" w:cs="Arial"/>
          <w:b/>
          <w:bCs/>
          <w:sz w:val="22"/>
        </w:rPr>
      </w:pPr>
      <w:r w:rsidRPr="004C1F5A">
        <w:rPr>
          <w:rFonts w:asciiTheme="majorHAnsi" w:hAnsiTheme="majorHAnsi" w:cs="Arial"/>
          <w:b/>
          <w:bCs/>
          <w:sz w:val="22"/>
        </w:rPr>
        <w:lastRenderedPageBreak/>
        <w:t>Zasnivanje radnog odnosa bez natječaja</w:t>
      </w:r>
    </w:p>
    <w:p w:rsidR="00AE5381" w:rsidRPr="004C1F5A" w:rsidRDefault="00AE5381" w:rsidP="00AE5381">
      <w:pPr>
        <w:pStyle w:val="Tijeloteksta"/>
        <w:ind w:left="720"/>
        <w:jc w:val="left"/>
        <w:rPr>
          <w:rFonts w:asciiTheme="majorHAnsi" w:hAnsiTheme="majorHAnsi" w:cs="Arial"/>
          <w:b/>
          <w:bCs/>
          <w:sz w:val="22"/>
        </w:rPr>
      </w:pPr>
    </w:p>
    <w:p w:rsidR="00F76CE9" w:rsidRPr="004C1F5A" w:rsidRDefault="00F76CE9" w:rsidP="00F76CE9">
      <w:pPr>
        <w:pStyle w:val="Tijeloteksta"/>
        <w:rPr>
          <w:rFonts w:asciiTheme="majorHAnsi" w:hAnsiTheme="majorHAnsi" w:cs="Arial"/>
          <w:b/>
          <w:bCs/>
          <w:sz w:val="22"/>
        </w:rPr>
      </w:pPr>
      <w:r w:rsidRPr="004C1F5A">
        <w:rPr>
          <w:rFonts w:asciiTheme="majorHAnsi" w:hAnsiTheme="majorHAnsi" w:cs="Arial"/>
          <w:b/>
          <w:bCs/>
          <w:sz w:val="22"/>
        </w:rPr>
        <w:t>Članak 21.</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Iznimno od odredbe članka 14. radni odnos može se zasnovati ugovorom o radu i bez natječaja:</w:t>
      </w:r>
    </w:p>
    <w:p w:rsidR="00F76CE9" w:rsidRPr="004C1F5A" w:rsidRDefault="00F76CE9" w:rsidP="00CD1C2C">
      <w:pPr>
        <w:pStyle w:val="t-9-8"/>
        <w:numPr>
          <w:ilvl w:val="0"/>
          <w:numId w:val="17"/>
        </w:numPr>
        <w:jc w:val="both"/>
        <w:rPr>
          <w:rFonts w:asciiTheme="majorHAnsi" w:hAnsiTheme="majorHAnsi"/>
        </w:rPr>
      </w:pPr>
      <w:r w:rsidRPr="004C1F5A">
        <w:rPr>
          <w:rFonts w:asciiTheme="majorHAnsi" w:hAnsiTheme="majorHAnsi" w:cs="Arial"/>
          <w:sz w:val="22"/>
        </w:rPr>
        <w:t xml:space="preserve">na određeno vrijeme, kada je zbog obavljanja poslova koji ne trpe </w:t>
      </w:r>
      <w:r w:rsidR="00D5113A" w:rsidRPr="004C1F5A">
        <w:rPr>
          <w:rFonts w:asciiTheme="majorHAnsi" w:hAnsiTheme="majorHAnsi" w:cs="Arial"/>
          <w:sz w:val="22"/>
        </w:rPr>
        <w:t>odgodu potrebno zaposliti osobu, do zasnivanja radnog odnosa na temelju natječaja ili na drugi propisan način, ali ne dulje od</w:t>
      </w:r>
      <w:r w:rsidRPr="004C1F5A">
        <w:rPr>
          <w:rFonts w:asciiTheme="majorHAnsi" w:hAnsiTheme="majorHAnsi" w:cs="Arial"/>
          <w:sz w:val="22"/>
          <w:szCs w:val="22"/>
        </w:rPr>
        <w:t xml:space="preserve"> </w:t>
      </w:r>
      <w:r w:rsidR="004E14C0" w:rsidRPr="004C1F5A">
        <w:rPr>
          <w:rFonts w:asciiTheme="majorHAnsi" w:hAnsiTheme="majorHAnsi" w:cs="Arial"/>
          <w:sz w:val="22"/>
          <w:szCs w:val="22"/>
        </w:rPr>
        <w:t xml:space="preserve">60 </w:t>
      </w:r>
      <w:r w:rsidRPr="004C1F5A">
        <w:rPr>
          <w:rFonts w:asciiTheme="majorHAnsi" w:hAnsiTheme="majorHAnsi" w:cs="Arial"/>
          <w:sz w:val="22"/>
          <w:szCs w:val="22"/>
        </w:rPr>
        <w:t>dana</w:t>
      </w:r>
      <w:r w:rsidR="00D5113A" w:rsidRPr="004C1F5A">
        <w:rPr>
          <w:rFonts w:asciiTheme="majorHAnsi" w:hAnsiTheme="majorHAnsi" w:cs="Arial"/>
          <w:sz w:val="22"/>
          <w:szCs w:val="22"/>
        </w:rPr>
        <w:t>,</w:t>
      </w:r>
      <w:r w:rsidRPr="004C1F5A">
        <w:rPr>
          <w:rFonts w:asciiTheme="majorHAnsi" w:hAnsiTheme="majorHAnsi" w:cs="Arial"/>
          <w:sz w:val="22"/>
          <w:szCs w:val="22"/>
        </w:rPr>
        <w:t xml:space="preserve"> o čemu odlučuje ravnatelj samostalno,</w:t>
      </w:r>
    </w:p>
    <w:p w:rsidR="00D5113A" w:rsidRPr="004C1F5A" w:rsidRDefault="00F76CE9" w:rsidP="00950869">
      <w:pPr>
        <w:pStyle w:val="Tijeloteksta"/>
        <w:numPr>
          <w:ilvl w:val="0"/>
          <w:numId w:val="17"/>
        </w:numPr>
        <w:jc w:val="both"/>
        <w:rPr>
          <w:rFonts w:asciiTheme="majorHAnsi" w:hAnsiTheme="majorHAnsi" w:cs="Arial"/>
          <w:sz w:val="22"/>
        </w:rPr>
      </w:pPr>
      <w:r w:rsidRPr="004C1F5A">
        <w:rPr>
          <w:rFonts w:asciiTheme="majorHAnsi" w:hAnsiTheme="majorHAnsi" w:cs="Arial"/>
          <w:sz w:val="22"/>
        </w:rPr>
        <w:t>s osobom kojoj je ugovor o radu na neodređeno vrijeme otkazan zbog gospodarskih, tehničkih ili organizacijskih razlo</w:t>
      </w:r>
      <w:r w:rsidR="00DA751D" w:rsidRPr="004C1F5A">
        <w:rPr>
          <w:rFonts w:asciiTheme="majorHAnsi" w:hAnsiTheme="majorHAnsi" w:cs="Arial"/>
          <w:sz w:val="22"/>
        </w:rPr>
        <w:t xml:space="preserve">ga i koja se nalazi u evidenciji </w:t>
      </w:r>
      <w:r w:rsidR="00D5113A" w:rsidRPr="004C1F5A">
        <w:rPr>
          <w:rFonts w:asciiTheme="majorHAnsi" w:hAnsiTheme="majorHAnsi" w:cs="Arial"/>
          <w:sz w:val="22"/>
        </w:rPr>
        <w:t xml:space="preserve">Upravnog odjela za odgoj i obrazovanje Zagrebačke županije </w:t>
      </w:r>
    </w:p>
    <w:p w:rsidR="00F76CE9" w:rsidRPr="004C1F5A" w:rsidRDefault="00F76CE9" w:rsidP="00950869">
      <w:pPr>
        <w:pStyle w:val="Tijeloteksta"/>
        <w:numPr>
          <w:ilvl w:val="0"/>
          <w:numId w:val="17"/>
        </w:numPr>
        <w:jc w:val="both"/>
        <w:rPr>
          <w:rFonts w:asciiTheme="majorHAnsi" w:hAnsiTheme="majorHAnsi" w:cs="Arial"/>
          <w:sz w:val="22"/>
        </w:rPr>
      </w:pPr>
      <w:r w:rsidRPr="004C1F5A">
        <w:rPr>
          <w:rFonts w:asciiTheme="majorHAnsi" w:hAnsiTheme="majorHAnsi" w:cs="Arial"/>
          <w:sz w:val="22"/>
        </w:rPr>
        <w:t xml:space="preserve">do punog radnog vremena, s radnikom koji u </w:t>
      </w:r>
      <w:r w:rsidR="00D5113A"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ima zasnova</w:t>
      </w:r>
      <w:r w:rsidR="00DA751D" w:rsidRPr="004C1F5A">
        <w:rPr>
          <w:rFonts w:asciiTheme="majorHAnsi" w:hAnsiTheme="majorHAnsi" w:cs="Arial"/>
          <w:sz w:val="22"/>
        </w:rPr>
        <w:t>n</w:t>
      </w:r>
      <w:r w:rsidRPr="004C1F5A">
        <w:rPr>
          <w:rFonts w:asciiTheme="majorHAnsi" w:hAnsiTheme="majorHAnsi" w:cs="Arial"/>
          <w:sz w:val="22"/>
        </w:rPr>
        <w:t xml:space="preserve"> radni odnos na neodređeno nepuno radno vrijeme,</w:t>
      </w:r>
    </w:p>
    <w:p w:rsidR="00F76CE9" w:rsidRPr="004C1F5A" w:rsidRDefault="00F76CE9" w:rsidP="00CD1C2C">
      <w:pPr>
        <w:pStyle w:val="Tijeloteksta"/>
        <w:numPr>
          <w:ilvl w:val="0"/>
          <w:numId w:val="17"/>
        </w:numPr>
        <w:jc w:val="both"/>
        <w:rPr>
          <w:rFonts w:asciiTheme="majorHAnsi" w:hAnsiTheme="majorHAnsi" w:cs="Arial"/>
          <w:sz w:val="22"/>
        </w:rPr>
      </w:pPr>
      <w:r w:rsidRPr="004C1F5A">
        <w:rPr>
          <w:rFonts w:asciiTheme="majorHAnsi" w:hAnsiTheme="majorHAnsi" w:cs="Arial"/>
          <w:sz w:val="22"/>
        </w:rPr>
        <w:t>na temelju sporazuma školskih ustanova u kojim su radnici u radnom odnosu na neodređeno vrijeme ako žele zamijeniti mjesto rada zbog udaljenosti mjesta rada od mjesta stanovanja,</w:t>
      </w:r>
    </w:p>
    <w:p w:rsidR="00F76CE9" w:rsidRPr="004C1F5A" w:rsidRDefault="00F76CE9" w:rsidP="00CD1C2C">
      <w:pPr>
        <w:pStyle w:val="Tijeloteksta"/>
        <w:numPr>
          <w:ilvl w:val="0"/>
          <w:numId w:val="17"/>
        </w:numPr>
        <w:jc w:val="both"/>
        <w:rPr>
          <w:rFonts w:asciiTheme="majorHAnsi" w:hAnsiTheme="majorHAnsi" w:cs="Arial"/>
          <w:sz w:val="22"/>
          <w:szCs w:val="22"/>
        </w:rPr>
      </w:pPr>
      <w:r w:rsidRPr="004C1F5A">
        <w:rPr>
          <w:rFonts w:asciiTheme="majorHAnsi" w:hAnsiTheme="majorHAnsi" w:cs="Arial"/>
          <w:sz w:val="22"/>
          <w:szCs w:val="22"/>
        </w:rPr>
        <w:t>s osobom koja se zapošljava na radnom mjestu vjeroučitelja.</w:t>
      </w:r>
    </w:p>
    <w:p w:rsidR="00F76CE9" w:rsidRPr="004C1F5A" w:rsidRDefault="00F76CE9" w:rsidP="00F76CE9">
      <w:pPr>
        <w:pStyle w:val="Tijeloteksta"/>
        <w:jc w:val="both"/>
        <w:rPr>
          <w:rFonts w:asciiTheme="majorHAnsi" w:hAnsiTheme="majorHAnsi" w:cs="Arial"/>
          <w:sz w:val="22"/>
        </w:rPr>
      </w:pPr>
    </w:p>
    <w:p w:rsidR="005033E8" w:rsidRPr="004C1F5A" w:rsidRDefault="005033E8" w:rsidP="00F76CE9">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22.</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Kandidate koji prema natječaju nisu izabrani, ravnatelj u istom roku i na isti način o tome izvješćuje</w:t>
      </w:r>
      <w:r w:rsidR="005033E8" w:rsidRPr="004C1F5A">
        <w:rPr>
          <w:rFonts w:asciiTheme="majorHAnsi" w:hAnsiTheme="majorHAnsi" w:cs="Arial"/>
          <w:sz w:val="22"/>
        </w:rPr>
        <w:t xml:space="preserve">, te </w:t>
      </w:r>
      <w:r w:rsidRPr="004C1F5A">
        <w:rPr>
          <w:rFonts w:asciiTheme="majorHAnsi" w:hAnsiTheme="majorHAnsi" w:cs="Arial"/>
          <w:sz w:val="22"/>
        </w:rPr>
        <w:t>i</w:t>
      </w:r>
      <w:r w:rsidR="005033E8" w:rsidRPr="004C1F5A">
        <w:rPr>
          <w:rFonts w:asciiTheme="majorHAnsi" w:hAnsiTheme="majorHAnsi" w:cs="Arial"/>
          <w:sz w:val="22"/>
        </w:rPr>
        <w:t>m</w:t>
      </w:r>
      <w:r w:rsidRPr="004C1F5A">
        <w:rPr>
          <w:rFonts w:asciiTheme="majorHAnsi" w:hAnsiTheme="majorHAnsi" w:cs="Arial"/>
          <w:sz w:val="22"/>
        </w:rPr>
        <w:t xml:space="preserve"> </w:t>
      </w:r>
      <w:r w:rsidR="005E1716" w:rsidRPr="004C1F5A">
        <w:rPr>
          <w:rFonts w:asciiTheme="majorHAnsi" w:hAnsiTheme="majorHAnsi" w:cs="Arial"/>
          <w:sz w:val="22"/>
        </w:rPr>
        <w:t xml:space="preserve">na njihov zahtjev </w:t>
      </w:r>
      <w:r w:rsidRPr="004C1F5A">
        <w:rPr>
          <w:rFonts w:asciiTheme="majorHAnsi" w:hAnsiTheme="majorHAnsi" w:cs="Arial"/>
          <w:sz w:val="22"/>
        </w:rPr>
        <w:t>vraća natječajnu dokumentaciju.</w:t>
      </w:r>
    </w:p>
    <w:p w:rsidR="00007F8C" w:rsidRPr="004C1F5A" w:rsidRDefault="00007F8C" w:rsidP="00F76CE9">
      <w:pPr>
        <w:pStyle w:val="Tijeloteksta"/>
        <w:jc w:val="both"/>
        <w:rPr>
          <w:rFonts w:asciiTheme="majorHAnsi" w:hAnsiTheme="majorHAnsi" w:cs="Arial"/>
          <w:b/>
          <w:sz w:val="22"/>
        </w:rPr>
      </w:pPr>
    </w:p>
    <w:p w:rsidR="00D5113A" w:rsidRPr="004C1F5A" w:rsidRDefault="00D5113A" w:rsidP="00F76CE9">
      <w:pPr>
        <w:pStyle w:val="Tijeloteksta"/>
        <w:jc w:val="both"/>
        <w:rPr>
          <w:rFonts w:asciiTheme="majorHAnsi" w:hAnsiTheme="majorHAnsi" w:cs="Arial"/>
          <w:b/>
          <w:sz w:val="22"/>
        </w:rPr>
      </w:pPr>
    </w:p>
    <w:p w:rsidR="00F76CE9" w:rsidRPr="004C1F5A" w:rsidRDefault="00F76CE9" w:rsidP="00F76CE9">
      <w:pPr>
        <w:pStyle w:val="Tijeloteksta"/>
        <w:jc w:val="both"/>
        <w:rPr>
          <w:rFonts w:asciiTheme="majorHAnsi" w:hAnsiTheme="majorHAnsi" w:cs="Arial"/>
          <w:b/>
          <w:sz w:val="22"/>
        </w:rPr>
      </w:pPr>
      <w:r w:rsidRPr="004C1F5A">
        <w:rPr>
          <w:rFonts w:asciiTheme="majorHAnsi" w:hAnsiTheme="majorHAnsi" w:cs="Arial"/>
          <w:b/>
          <w:sz w:val="22"/>
        </w:rPr>
        <w:t xml:space="preserve">4. Oblik ugovora o radu </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23.</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Ugovor o radu sklapa se u pisanom obliku. </w:t>
      </w:r>
    </w:p>
    <w:p w:rsidR="00267712" w:rsidRPr="004C1F5A" w:rsidRDefault="00267712"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Ugovor o radu mora sadržavati uglavke o:</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numPr>
          <w:ilvl w:val="0"/>
          <w:numId w:val="1"/>
        </w:numPr>
        <w:jc w:val="both"/>
        <w:rPr>
          <w:rFonts w:asciiTheme="majorHAnsi" w:hAnsiTheme="majorHAnsi" w:cs="Arial"/>
          <w:sz w:val="22"/>
        </w:rPr>
      </w:pPr>
      <w:bookmarkStart w:id="0" w:name="OLE_LINK1"/>
      <w:bookmarkStart w:id="1" w:name="OLE_LINK2"/>
      <w:r w:rsidRPr="004C1F5A">
        <w:rPr>
          <w:rFonts w:asciiTheme="majorHAnsi" w:hAnsiTheme="majorHAnsi" w:cs="Arial"/>
          <w:sz w:val="22"/>
        </w:rPr>
        <w:t>strankama te njihovu prebivalištu odnosno sjedištu,</w:t>
      </w:r>
    </w:p>
    <w:p w:rsidR="00F76CE9" w:rsidRPr="004C1F5A" w:rsidRDefault="00F76CE9" w:rsidP="00F76CE9">
      <w:pPr>
        <w:pStyle w:val="Tijeloteksta"/>
        <w:numPr>
          <w:ilvl w:val="0"/>
          <w:numId w:val="1"/>
        </w:numPr>
        <w:jc w:val="both"/>
        <w:rPr>
          <w:rFonts w:asciiTheme="majorHAnsi" w:hAnsiTheme="majorHAnsi" w:cs="Arial"/>
          <w:sz w:val="22"/>
        </w:rPr>
      </w:pPr>
      <w:r w:rsidRPr="004C1F5A">
        <w:rPr>
          <w:rFonts w:asciiTheme="majorHAnsi" w:hAnsiTheme="majorHAnsi" w:cs="Arial"/>
          <w:sz w:val="22"/>
        </w:rPr>
        <w:t>mjestu rada, a ako ne postoji stalno ili glavno mjesto rada onda napomenu da se rad obavlja na različitim mjestima,</w:t>
      </w:r>
    </w:p>
    <w:p w:rsidR="00F76CE9" w:rsidRPr="004C1F5A" w:rsidRDefault="00F76CE9" w:rsidP="00F76CE9">
      <w:pPr>
        <w:pStyle w:val="Tijeloteksta"/>
        <w:numPr>
          <w:ilvl w:val="0"/>
          <w:numId w:val="1"/>
        </w:numPr>
        <w:jc w:val="both"/>
        <w:rPr>
          <w:rFonts w:asciiTheme="majorHAnsi" w:hAnsiTheme="majorHAnsi" w:cs="Arial"/>
          <w:sz w:val="22"/>
          <w:szCs w:val="22"/>
        </w:rPr>
      </w:pPr>
      <w:r w:rsidRPr="004C1F5A">
        <w:rPr>
          <w:rFonts w:asciiTheme="majorHAnsi" w:hAnsiTheme="majorHAnsi" w:cs="Arial"/>
          <w:sz w:val="22"/>
          <w:szCs w:val="22"/>
        </w:rPr>
        <w:t>nazivu posla, naravi ili vrsti rada na koje se radnik zapošljava ili kratki popis ili opis poslova,</w:t>
      </w:r>
    </w:p>
    <w:p w:rsidR="00F76CE9" w:rsidRPr="004C1F5A" w:rsidRDefault="00F76CE9" w:rsidP="00F76CE9">
      <w:pPr>
        <w:pStyle w:val="Tijeloteksta"/>
        <w:numPr>
          <w:ilvl w:val="0"/>
          <w:numId w:val="1"/>
        </w:numPr>
        <w:jc w:val="both"/>
        <w:rPr>
          <w:rFonts w:asciiTheme="majorHAnsi" w:hAnsiTheme="majorHAnsi" w:cs="Arial"/>
          <w:sz w:val="22"/>
        </w:rPr>
      </w:pPr>
      <w:r w:rsidRPr="004C1F5A">
        <w:rPr>
          <w:rFonts w:asciiTheme="majorHAnsi" w:hAnsiTheme="majorHAnsi" w:cs="Arial"/>
          <w:sz w:val="22"/>
          <w:szCs w:val="22"/>
        </w:rPr>
        <w:t>danu početka rada</w:t>
      </w:r>
      <w:r w:rsidRPr="004C1F5A">
        <w:rPr>
          <w:rFonts w:asciiTheme="majorHAnsi" w:hAnsiTheme="majorHAnsi" w:cs="Arial"/>
        </w:rPr>
        <w:t>,</w:t>
      </w:r>
    </w:p>
    <w:p w:rsidR="00F76CE9" w:rsidRPr="004C1F5A" w:rsidRDefault="00F76CE9" w:rsidP="00F76CE9">
      <w:pPr>
        <w:pStyle w:val="Tijeloteksta"/>
        <w:numPr>
          <w:ilvl w:val="0"/>
          <w:numId w:val="1"/>
        </w:numPr>
        <w:jc w:val="both"/>
        <w:rPr>
          <w:rFonts w:asciiTheme="majorHAnsi" w:hAnsiTheme="majorHAnsi" w:cs="Arial"/>
          <w:sz w:val="22"/>
        </w:rPr>
      </w:pPr>
      <w:r w:rsidRPr="004C1F5A">
        <w:rPr>
          <w:rFonts w:asciiTheme="majorHAnsi" w:hAnsiTheme="majorHAnsi" w:cs="Arial"/>
          <w:sz w:val="22"/>
        </w:rPr>
        <w:t>očekivanom trajanju ugovora o radu u slučaju ugovora o radu na određeno vrijeme,</w:t>
      </w:r>
    </w:p>
    <w:p w:rsidR="00F76CE9" w:rsidRPr="004C1F5A" w:rsidRDefault="00F76CE9" w:rsidP="00F76CE9">
      <w:pPr>
        <w:pStyle w:val="Tijeloteksta"/>
        <w:numPr>
          <w:ilvl w:val="0"/>
          <w:numId w:val="1"/>
        </w:numPr>
        <w:jc w:val="both"/>
        <w:rPr>
          <w:rFonts w:asciiTheme="majorHAnsi" w:hAnsiTheme="majorHAnsi" w:cs="Arial"/>
          <w:sz w:val="22"/>
          <w:szCs w:val="22"/>
        </w:rPr>
      </w:pPr>
      <w:r w:rsidRPr="004C1F5A">
        <w:rPr>
          <w:rFonts w:asciiTheme="majorHAnsi" w:hAnsiTheme="majorHAnsi" w:cs="Arial"/>
          <w:sz w:val="22"/>
          <w:szCs w:val="22"/>
        </w:rPr>
        <w:t>trajanju plaćenoga godišnjeg odmora na koji radnik ima pravo (ako se ne može takav podatak dati u vrijeme sklapanja ugovora ili izdavanje potvrde tada način određivanja trajanja toga odmora),</w:t>
      </w:r>
    </w:p>
    <w:p w:rsidR="00F76CE9" w:rsidRPr="004C1F5A" w:rsidRDefault="00F76CE9" w:rsidP="00F76CE9">
      <w:pPr>
        <w:pStyle w:val="Tijeloteksta"/>
        <w:numPr>
          <w:ilvl w:val="0"/>
          <w:numId w:val="1"/>
        </w:numPr>
        <w:jc w:val="both"/>
        <w:rPr>
          <w:rFonts w:asciiTheme="majorHAnsi" w:hAnsiTheme="majorHAnsi" w:cs="Arial"/>
          <w:sz w:val="22"/>
        </w:rPr>
      </w:pPr>
      <w:r w:rsidRPr="004C1F5A">
        <w:rPr>
          <w:rFonts w:asciiTheme="majorHAnsi" w:hAnsiTheme="majorHAnsi" w:cs="Arial"/>
          <w:sz w:val="22"/>
        </w:rPr>
        <w:t xml:space="preserve">otkaznim rokovima kojih se mora pridržavati radnik odnosno </w:t>
      </w:r>
      <w:r w:rsidR="00122461" w:rsidRPr="004C1F5A">
        <w:rPr>
          <w:rFonts w:asciiTheme="majorHAnsi" w:hAnsiTheme="majorHAnsi" w:cs="Arial"/>
          <w:sz w:val="22"/>
        </w:rPr>
        <w:t>Škola</w:t>
      </w:r>
      <w:r w:rsidRPr="004C1F5A">
        <w:rPr>
          <w:rFonts w:asciiTheme="majorHAnsi" w:hAnsiTheme="majorHAnsi" w:cs="Arial"/>
          <w:sz w:val="22"/>
        </w:rPr>
        <w:t xml:space="preserve">, a u slučaju kad se takav podatak ne može dati u vrijeme sklapanja ugovora, odnosno izdavanja potvrde, načinu određivanja otkaznih rokova, </w:t>
      </w:r>
    </w:p>
    <w:p w:rsidR="00F76CE9" w:rsidRPr="004C1F5A" w:rsidRDefault="00F76CE9" w:rsidP="00F76CE9">
      <w:pPr>
        <w:pStyle w:val="Tijeloteksta"/>
        <w:numPr>
          <w:ilvl w:val="0"/>
          <w:numId w:val="1"/>
        </w:numPr>
        <w:jc w:val="both"/>
        <w:rPr>
          <w:rFonts w:asciiTheme="majorHAnsi" w:hAnsiTheme="majorHAnsi" w:cs="Arial"/>
          <w:sz w:val="22"/>
        </w:rPr>
      </w:pPr>
      <w:r w:rsidRPr="004C1F5A">
        <w:rPr>
          <w:rFonts w:asciiTheme="majorHAnsi" w:hAnsiTheme="majorHAnsi" w:cs="Arial"/>
          <w:sz w:val="22"/>
        </w:rPr>
        <w:t>osnovnoj plaći, dodacima na plaću te razdobljima isplate primanja na koja radnik ima pravo,</w:t>
      </w:r>
    </w:p>
    <w:p w:rsidR="00F76CE9" w:rsidRPr="004C1F5A" w:rsidRDefault="00F76CE9" w:rsidP="00F76CE9">
      <w:pPr>
        <w:pStyle w:val="Tijeloteksta"/>
        <w:numPr>
          <w:ilvl w:val="0"/>
          <w:numId w:val="1"/>
        </w:numPr>
        <w:jc w:val="both"/>
        <w:rPr>
          <w:rFonts w:asciiTheme="majorHAnsi" w:hAnsiTheme="majorHAnsi" w:cs="Arial"/>
          <w:sz w:val="22"/>
        </w:rPr>
      </w:pPr>
      <w:r w:rsidRPr="004C1F5A">
        <w:rPr>
          <w:rFonts w:asciiTheme="majorHAnsi" w:hAnsiTheme="majorHAnsi" w:cs="Arial"/>
          <w:sz w:val="22"/>
        </w:rPr>
        <w:t>trajanju redovitog radnog dana ili tjedna.</w:t>
      </w:r>
    </w:p>
    <w:p w:rsidR="00F76CE9" w:rsidRPr="004C1F5A" w:rsidRDefault="00F76CE9" w:rsidP="00D5113A">
      <w:pPr>
        <w:pStyle w:val="Tijeloteksta"/>
        <w:jc w:val="both"/>
        <w:rPr>
          <w:rFonts w:asciiTheme="majorHAnsi" w:hAnsiTheme="majorHAnsi" w:cs="Arial"/>
          <w:sz w:val="22"/>
        </w:rPr>
      </w:pPr>
      <w:r w:rsidRPr="004C1F5A">
        <w:rPr>
          <w:rFonts w:asciiTheme="majorHAnsi" w:hAnsiTheme="majorHAnsi" w:cs="Arial"/>
          <w:sz w:val="22"/>
        </w:rPr>
        <w:t>Umjesto uglavaka navedenih u točkama 6., 7., 8. i 9 stavka 2. ovoga članka može se u ugovoru odnosno potvrdi uputiti na odgovarajuće zakone, kolektivne ugovore i druge propise koji uređuju ta pitanja</w:t>
      </w:r>
      <w:r w:rsidR="00267712" w:rsidRPr="004C1F5A">
        <w:rPr>
          <w:rFonts w:asciiTheme="majorHAnsi" w:hAnsiTheme="majorHAnsi" w:cs="Arial"/>
          <w:sz w:val="22"/>
        </w:rPr>
        <w:t>.</w:t>
      </w:r>
      <w:bookmarkEnd w:id="0"/>
      <w:bookmarkEnd w:id="1"/>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lastRenderedPageBreak/>
        <w:t>Članak 24.</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ugovor o radu nije sklopljen u pisanom obliku, ravnatelj je dužan radniku prije početka rada uručiti pisanu potvrdu o sklopljenom ugovoru o radu.</w:t>
      </w:r>
    </w:p>
    <w:p w:rsidR="00F76CE9" w:rsidRPr="004C1F5A" w:rsidRDefault="004522F4" w:rsidP="00F76CE9">
      <w:pPr>
        <w:pStyle w:val="Tijeloteksta"/>
        <w:jc w:val="both"/>
        <w:rPr>
          <w:rFonts w:asciiTheme="majorHAnsi" w:hAnsiTheme="majorHAnsi" w:cs="Arial"/>
          <w:sz w:val="22"/>
        </w:rPr>
      </w:pPr>
      <w:r w:rsidRPr="004C1F5A">
        <w:rPr>
          <w:rFonts w:asciiTheme="majorHAnsi" w:hAnsiTheme="majorHAnsi" w:cs="Arial"/>
          <w:sz w:val="22"/>
        </w:rPr>
        <w:t>Ako ravnatelj</w:t>
      </w:r>
      <w:r w:rsidR="00F76CE9" w:rsidRPr="004C1F5A">
        <w:rPr>
          <w:rFonts w:asciiTheme="majorHAnsi" w:hAnsiTheme="majorHAnsi" w:cs="Arial"/>
          <w:sz w:val="22"/>
        </w:rPr>
        <w:t xml:space="preserve"> ne sklopi s radnikom ugovor o radu u pisanom obliku ili mu ne izda pisanu potvrdu o sklopljenom ugovoru, smatra se da je sa radnikom sklopio ugovor o radu na neodređeno vrijeme, osim ako poslodavac ne dokaže suprotno.</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Pisana potvrda iz stavka 1. ovoga članka mora sadržavati sve uglavke ugovora o radu iz članka 23. ovoga pravilnika.</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25.</w:t>
      </w:r>
    </w:p>
    <w:p w:rsidR="00F76CE9" w:rsidRPr="004C1F5A" w:rsidRDefault="00F76CE9" w:rsidP="00F76CE9">
      <w:pPr>
        <w:pStyle w:val="Tijeloteksta"/>
        <w:jc w:val="both"/>
        <w:rPr>
          <w:rFonts w:asciiTheme="majorHAnsi" w:hAnsiTheme="majorHAnsi"/>
          <w:b/>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Ravnatelj je dužan radniku uručiti primjerak prijave na obvezno mirovinsko i zdravstveno</w:t>
      </w:r>
      <w:r w:rsidR="005157B3" w:rsidRPr="004C1F5A">
        <w:rPr>
          <w:rFonts w:asciiTheme="majorHAnsi" w:hAnsiTheme="majorHAnsi" w:cs="Arial"/>
          <w:sz w:val="22"/>
        </w:rPr>
        <w:t xml:space="preserve"> osiguranje najkasnije u roku od</w:t>
      </w:r>
      <w:r w:rsidRPr="004C1F5A">
        <w:rPr>
          <w:rFonts w:asciiTheme="majorHAnsi" w:hAnsiTheme="majorHAnsi" w:cs="Arial"/>
          <w:sz w:val="22"/>
        </w:rPr>
        <w:t xml:space="preserve"> </w:t>
      </w:r>
      <w:r w:rsidR="005157B3" w:rsidRPr="004C1F5A">
        <w:rPr>
          <w:rFonts w:asciiTheme="majorHAnsi" w:hAnsiTheme="majorHAnsi" w:cs="Arial"/>
          <w:sz w:val="22"/>
        </w:rPr>
        <w:t>8</w:t>
      </w:r>
      <w:r w:rsidRPr="004C1F5A">
        <w:rPr>
          <w:rFonts w:asciiTheme="majorHAnsi" w:hAnsiTheme="majorHAnsi" w:cs="Arial"/>
          <w:sz w:val="22"/>
        </w:rPr>
        <w:t xml:space="preserve"> dana od </w:t>
      </w:r>
      <w:r w:rsidR="004522F4" w:rsidRPr="004C1F5A">
        <w:rPr>
          <w:rFonts w:asciiTheme="majorHAnsi" w:hAnsiTheme="majorHAnsi" w:cs="Arial"/>
          <w:sz w:val="22"/>
        </w:rPr>
        <w:t>isteka roka za prijavu na obvezna osiguranja prema posebnom propisu.</w:t>
      </w:r>
    </w:p>
    <w:p w:rsidR="00F76CE9" w:rsidRPr="004C1F5A" w:rsidRDefault="00F76CE9" w:rsidP="00495336">
      <w:pPr>
        <w:pStyle w:val="Tijeloteksta"/>
        <w:jc w:val="both"/>
        <w:rPr>
          <w:rFonts w:asciiTheme="majorHAnsi" w:hAnsiTheme="majorHAnsi" w:cs="Arial"/>
          <w:b/>
          <w:sz w:val="22"/>
        </w:rPr>
      </w:pPr>
      <w:r w:rsidRPr="004C1F5A">
        <w:rPr>
          <w:rFonts w:asciiTheme="majorHAnsi" w:hAnsiTheme="majorHAnsi" w:cs="Arial"/>
          <w:sz w:val="22"/>
        </w:rPr>
        <w:t>Smatra se da je poslodavac ispunio obvezu iz prethodnog stavka ako radniku uruči presliku propisanog obrasca prijave ovjerenu od strane nadležnog tijela mirovinskog odnosno zdravstvenog osiguranja.</w:t>
      </w:r>
    </w:p>
    <w:p w:rsidR="004522F4" w:rsidRPr="004C1F5A" w:rsidRDefault="004522F4" w:rsidP="00F76CE9">
      <w:pPr>
        <w:pStyle w:val="Tijeloteksta"/>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26.</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Strani državljani u iznimnim slučajevima mogu raditi u </w:t>
      </w:r>
      <w:r w:rsidR="00D33848"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pod uvjetima utvrđenim zakonom o strancima. </w:t>
      </w:r>
    </w:p>
    <w:p w:rsidR="00F76CE9" w:rsidRPr="004C1F5A" w:rsidRDefault="00F76CE9" w:rsidP="00F76CE9">
      <w:pPr>
        <w:pStyle w:val="Tijeloteksta"/>
        <w:jc w:val="left"/>
        <w:rPr>
          <w:rFonts w:asciiTheme="majorHAnsi" w:hAnsiTheme="majorHAnsi" w:cs="Arial"/>
          <w:b/>
          <w:bCs/>
          <w:sz w:val="22"/>
        </w:rPr>
      </w:pPr>
    </w:p>
    <w:p w:rsidR="00F76CE9" w:rsidRPr="004C1F5A" w:rsidRDefault="00F76CE9" w:rsidP="00F76CE9">
      <w:pPr>
        <w:pStyle w:val="Tijeloteksta"/>
        <w:rPr>
          <w:rFonts w:asciiTheme="majorHAnsi" w:hAnsiTheme="majorHAnsi" w:cs="Arial"/>
          <w:b/>
          <w:bCs/>
          <w:sz w:val="22"/>
        </w:rPr>
      </w:pPr>
      <w:r w:rsidRPr="004C1F5A">
        <w:rPr>
          <w:rFonts w:asciiTheme="majorHAnsi" w:hAnsiTheme="majorHAnsi" w:cs="Arial"/>
          <w:b/>
          <w:bCs/>
          <w:sz w:val="22"/>
        </w:rPr>
        <w:t>Članak 27.</w:t>
      </w:r>
    </w:p>
    <w:p w:rsidR="00F76CE9" w:rsidRPr="004C1F5A" w:rsidRDefault="00F76CE9" w:rsidP="00F76CE9">
      <w:pPr>
        <w:pStyle w:val="Tijeloteksta"/>
        <w:jc w:val="left"/>
        <w:rPr>
          <w:rFonts w:asciiTheme="majorHAnsi" w:hAnsiTheme="majorHAnsi" w:cs="Arial"/>
          <w:b/>
          <w:bCs/>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Pri sklapanju ugovora o radu</w:t>
      </w:r>
      <w:r w:rsidR="00735178" w:rsidRPr="004C1F5A">
        <w:rPr>
          <w:rFonts w:asciiTheme="majorHAnsi" w:hAnsiTheme="majorHAnsi" w:cs="Arial"/>
          <w:sz w:val="22"/>
        </w:rPr>
        <w:t xml:space="preserve"> i tijekom trajanja radnog odnosa</w:t>
      </w:r>
      <w:r w:rsidRPr="004C1F5A">
        <w:rPr>
          <w:rFonts w:asciiTheme="majorHAnsi" w:hAnsiTheme="majorHAnsi" w:cs="Arial"/>
          <w:sz w:val="22"/>
        </w:rPr>
        <w:t xml:space="preserve"> radnik je dužan obavijestiti ravnatelja o bolesti ili drugoj okolnosti koja ga onemogućuje ili bitno ometa u izvršenju obveza iz ugovora o radu ili koja ugrožava život ili zdravlje onih osoba s kojima radnik dolazi u dodir obavljajući svoje poslove.</w:t>
      </w:r>
    </w:p>
    <w:p w:rsidR="00F76CE9" w:rsidRPr="004C1F5A" w:rsidRDefault="00735178" w:rsidP="00F76CE9">
      <w:pPr>
        <w:autoSpaceDE w:val="0"/>
        <w:autoSpaceDN w:val="0"/>
        <w:adjustRightInd w:val="0"/>
        <w:jc w:val="both"/>
        <w:rPr>
          <w:rFonts w:asciiTheme="majorHAnsi" w:hAnsiTheme="majorHAnsi" w:cs="Arial"/>
          <w:sz w:val="22"/>
          <w:szCs w:val="23"/>
        </w:rPr>
      </w:pPr>
      <w:r w:rsidRPr="004C1F5A">
        <w:rPr>
          <w:rFonts w:asciiTheme="majorHAnsi" w:hAnsiTheme="majorHAnsi" w:cs="Arial"/>
          <w:sz w:val="22"/>
          <w:szCs w:val="23"/>
        </w:rPr>
        <w:t>Radi utvrđivanja zdravstvene sposobnosti za obavljanje određenih poslova, ravnatelj može uputiti radnika na liječnički pregled čije troškove snosi poslodavac.</w:t>
      </w:r>
    </w:p>
    <w:p w:rsidR="00F76CE9" w:rsidRPr="004C1F5A" w:rsidRDefault="00F76CE9" w:rsidP="00F76CE9">
      <w:pPr>
        <w:pStyle w:val="Tijeloteksta"/>
        <w:jc w:val="left"/>
        <w:rPr>
          <w:rFonts w:asciiTheme="majorHAnsi" w:hAnsiTheme="majorHAnsi"/>
          <w:sz w:val="22"/>
        </w:rPr>
      </w:pPr>
    </w:p>
    <w:p w:rsidR="00D5113A" w:rsidRPr="004C1F5A" w:rsidRDefault="00D5113A" w:rsidP="00F76CE9">
      <w:pPr>
        <w:pStyle w:val="Tijeloteksta"/>
        <w:jc w:val="left"/>
        <w:rPr>
          <w:rFonts w:asciiTheme="majorHAnsi" w:hAnsiTheme="majorHAnsi"/>
          <w:sz w:val="22"/>
        </w:rPr>
      </w:pPr>
    </w:p>
    <w:p w:rsidR="00D5113A" w:rsidRPr="004C1F5A" w:rsidRDefault="00D5113A" w:rsidP="00F76CE9">
      <w:pPr>
        <w:pStyle w:val="Tijeloteksta"/>
        <w:jc w:val="left"/>
        <w:rPr>
          <w:rFonts w:asciiTheme="majorHAnsi" w:hAnsiTheme="majorHAnsi"/>
          <w:sz w:val="22"/>
        </w:rPr>
      </w:pPr>
    </w:p>
    <w:p w:rsidR="00F76CE9" w:rsidRPr="004C1F5A" w:rsidRDefault="00F76CE9" w:rsidP="00F76CE9">
      <w:pPr>
        <w:pStyle w:val="Tijeloteksta"/>
        <w:jc w:val="both"/>
        <w:rPr>
          <w:rFonts w:asciiTheme="majorHAnsi" w:hAnsiTheme="majorHAnsi" w:cs="Arial"/>
          <w:b/>
          <w:sz w:val="22"/>
        </w:rPr>
      </w:pPr>
      <w:r w:rsidRPr="004C1F5A">
        <w:rPr>
          <w:rFonts w:asciiTheme="majorHAnsi" w:hAnsiTheme="majorHAnsi" w:cs="Arial"/>
          <w:b/>
          <w:sz w:val="22"/>
        </w:rPr>
        <w:t>5. Ugovor o radu na neodređeno vrijeme</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28.</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Ugovor o radu sklapa se na neodređeno vrijeme uvijek kada postoji potreba za trajnim zapošljavanjem radnika, osim kad je zakonom, kolektivnim ugovorom i ovim pravilnikom drukčije određeno.</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ugovorom o radu nije određeno na koje je vrijeme sklopljen, smatra se da je sklopljen na neodređeno vrijeme.</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Ugovor o radu sklopljen na neodređeno vrijeme obvezuje </w:t>
      </w:r>
      <w:r w:rsidR="00267712" w:rsidRPr="004C1F5A">
        <w:rPr>
          <w:rFonts w:asciiTheme="majorHAnsi" w:hAnsiTheme="majorHAnsi" w:cs="Arial"/>
          <w:sz w:val="22"/>
        </w:rPr>
        <w:t>š</w:t>
      </w:r>
      <w:r w:rsidRPr="004C1F5A">
        <w:rPr>
          <w:rFonts w:asciiTheme="majorHAnsi" w:hAnsiTheme="majorHAnsi" w:cs="Arial"/>
          <w:sz w:val="22"/>
        </w:rPr>
        <w:t>kolu i radnika dok ga netko od njih ne otkaže ili dok ne prestane na drugi propisani način.</w:t>
      </w:r>
    </w:p>
    <w:p w:rsidR="0075091E" w:rsidRPr="004C1F5A" w:rsidRDefault="0075091E" w:rsidP="00F76CE9">
      <w:pPr>
        <w:pStyle w:val="Tijeloteksta"/>
        <w:jc w:val="both"/>
        <w:rPr>
          <w:rFonts w:asciiTheme="majorHAnsi" w:hAnsiTheme="majorHAnsi" w:cs="Arial"/>
          <w:b/>
          <w:sz w:val="22"/>
        </w:rPr>
      </w:pPr>
    </w:p>
    <w:p w:rsidR="0075091E" w:rsidRPr="004C1F5A" w:rsidRDefault="0075091E" w:rsidP="00F76CE9">
      <w:pPr>
        <w:pStyle w:val="Tijeloteksta"/>
        <w:jc w:val="both"/>
        <w:rPr>
          <w:rFonts w:asciiTheme="majorHAnsi" w:hAnsiTheme="majorHAnsi" w:cs="Arial"/>
          <w:b/>
          <w:sz w:val="22"/>
        </w:rPr>
      </w:pPr>
    </w:p>
    <w:p w:rsidR="00F76CE9" w:rsidRPr="004C1F5A" w:rsidRDefault="00F76CE9" w:rsidP="00F76CE9">
      <w:pPr>
        <w:pStyle w:val="Tijeloteksta"/>
        <w:jc w:val="both"/>
        <w:rPr>
          <w:rFonts w:asciiTheme="majorHAnsi" w:hAnsiTheme="majorHAnsi" w:cs="Arial"/>
          <w:b/>
          <w:sz w:val="22"/>
        </w:rPr>
      </w:pPr>
      <w:r w:rsidRPr="004C1F5A">
        <w:rPr>
          <w:rFonts w:asciiTheme="majorHAnsi" w:hAnsiTheme="majorHAnsi" w:cs="Arial"/>
          <w:b/>
          <w:sz w:val="22"/>
        </w:rPr>
        <w:t>6. Ugovor o radu na određeno vrijeme</w:t>
      </w: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29.</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Ugovor o radu se može iznimno sklopiti na određeno vrijeme, za zasnivanje radnog odnosa čiji je prestanak unaprijed utvrđen objektivnim razlozima koji su opravdani rokom, izvršenjem određenog posla ili nastupanjem određenog događaja.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lastRenderedPageBreak/>
        <w:t>Objektivni razlozi navedeni u stavku 1. ovog članka su:</w:t>
      </w:r>
    </w:p>
    <w:p w:rsidR="00F76CE9" w:rsidRPr="004C1F5A" w:rsidRDefault="00F76CE9" w:rsidP="00F76CE9">
      <w:pPr>
        <w:pStyle w:val="Tijeloteksta"/>
        <w:jc w:val="left"/>
        <w:rPr>
          <w:rFonts w:asciiTheme="majorHAnsi" w:hAnsiTheme="majorHAnsi" w:cs="Arial"/>
          <w:sz w:val="22"/>
        </w:rPr>
      </w:pPr>
    </w:p>
    <w:p w:rsidR="00F76CE9" w:rsidRPr="004C1F5A" w:rsidRDefault="00F76CE9" w:rsidP="00CD1C2C">
      <w:pPr>
        <w:pStyle w:val="Tijeloteksta"/>
        <w:numPr>
          <w:ilvl w:val="0"/>
          <w:numId w:val="5"/>
        </w:numPr>
        <w:jc w:val="both"/>
        <w:rPr>
          <w:rFonts w:asciiTheme="majorHAnsi" w:hAnsiTheme="majorHAnsi" w:cs="Arial"/>
          <w:sz w:val="22"/>
        </w:rPr>
      </w:pPr>
      <w:r w:rsidRPr="004C1F5A">
        <w:rPr>
          <w:rFonts w:asciiTheme="majorHAnsi" w:hAnsiTheme="majorHAnsi" w:cs="Arial"/>
          <w:sz w:val="22"/>
        </w:rPr>
        <w:t>zamjena privremeno nenazočnog radnika,</w:t>
      </w:r>
    </w:p>
    <w:p w:rsidR="00F76CE9" w:rsidRPr="004C1F5A" w:rsidRDefault="00F76CE9" w:rsidP="00CD1C2C">
      <w:pPr>
        <w:pStyle w:val="Tijeloteksta"/>
        <w:numPr>
          <w:ilvl w:val="0"/>
          <w:numId w:val="5"/>
        </w:numPr>
        <w:jc w:val="both"/>
        <w:rPr>
          <w:rFonts w:asciiTheme="majorHAnsi" w:hAnsiTheme="majorHAnsi" w:cs="Arial"/>
          <w:sz w:val="22"/>
        </w:rPr>
      </w:pPr>
      <w:r w:rsidRPr="004C1F5A">
        <w:rPr>
          <w:rFonts w:asciiTheme="majorHAnsi" w:hAnsiTheme="majorHAnsi" w:cs="Arial"/>
          <w:sz w:val="22"/>
        </w:rPr>
        <w:t>privremeno povećanje posla,</w:t>
      </w:r>
    </w:p>
    <w:p w:rsidR="00F76CE9" w:rsidRPr="004C1F5A" w:rsidRDefault="00F76CE9" w:rsidP="00CD1C2C">
      <w:pPr>
        <w:pStyle w:val="Tijeloteksta"/>
        <w:numPr>
          <w:ilvl w:val="0"/>
          <w:numId w:val="5"/>
        </w:numPr>
        <w:jc w:val="both"/>
        <w:rPr>
          <w:rFonts w:asciiTheme="majorHAnsi" w:hAnsiTheme="majorHAnsi" w:cs="Arial"/>
          <w:sz w:val="22"/>
        </w:rPr>
      </w:pPr>
      <w:r w:rsidRPr="004C1F5A">
        <w:rPr>
          <w:rFonts w:asciiTheme="majorHAnsi" w:hAnsiTheme="majorHAnsi" w:cs="Arial"/>
          <w:sz w:val="22"/>
        </w:rPr>
        <w:t>do dobivanja sug</w:t>
      </w:r>
      <w:r w:rsidR="00D5113A" w:rsidRPr="004C1F5A">
        <w:rPr>
          <w:rFonts w:asciiTheme="majorHAnsi" w:hAnsiTheme="majorHAnsi" w:cs="Arial"/>
          <w:sz w:val="22"/>
        </w:rPr>
        <w:t>lasnosti Ministarstva znanosti i obrazovanja</w:t>
      </w:r>
      <w:r w:rsidRPr="004C1F5A">
        <w:rPr>
          <w:rFonts w:asciiTheme="majorHAnsi" w:hAnsiTheme="majorHAnsi" w:cs="Arial"/>
          <w:sz w:val="22"/>
        </w:rPr>
        <w:t xml:space="preserve"> za zasnivanje radnog odnosa na neodređeno vrijeme,</w:t>
      </w:r>
    </w:p>
    <w:p w:rsidR="00F76CE9" w:rsidRPr="004C1F5A" w:rsidRDefault="00F76CE9" w:rsidP="00CD1C2C">
      <w:pPr>
        <w:pStyle w:val="Tijeloteksta"/>
        <w:numPr>
          <w:ilvl w:val="0"/>
          <w:numId w:val="5"/>
        </w:numPr>
        <w:jc w:val="both"/>
        <w:rPr>
          <w:rFonts w:asciiTheme="majorHAnsi" w:hAnsiTheme="majorHAnsi" w:cs="Arial"/>
          <w:sz w:val="22"/>
        </w:rPr>
      </w:pPr>
      <w:r w:rsidRPr="004C1F5A">
        <w:rPr>
          <w:rFonts w:asciiTheme="majorHAnsi" w:hAnsiTheme="majorHAnsi" w:cs="Arial"/>
          <w:sz w:val="22"/>
        </w:rPr>
        <w:t>privremeno zapošljavanje do zapošljavanja radnika s potrebnim uvjetima,</w:t>
      </w:r>
    </w:p>
    <w:p w:rsidR="00F76CE9" w:rsidRPr="004C1F5A" w:rsidRDefault="00F76CE9" w:rsidP="00CD1C2C">
      <w:pPr>
        <w:pStyle w:val="Tijeloteksta"/>
        <w:numPr>
          <w:ilvl w:val="0"/>
          <w:numId w:val="5"/>
        </w:numPr>
        <w:jc w:val="both"/>
        <w:rPr>
          <w:rFonts w:asciiTheme="majorHAnsi" w:hAnsiTheme="majorHAnsi" w:cs="Arial"/>
          <w:sz w:val="22"/>
        </w:rPr>
      </w:pPr>
      <w:r w:rsidRPr="004C1F5A">
        <w:rPr>
          <w:rFonts w:asciiTheme="majorHAnsi" w:hAnsiTheme="majorHAnsi" w:cs="Arial"/>
          <w:sz w:val="22"/>
        </w:rPr>
        <w:t>zbog razloga propisanih zakonom ili podzakonskim aktom</w:t>
      </w:r>
      <w:r w:rsidR="00BB13D3" w:rsidRPr="004C1F5A">
        <w:rPr>
          <w:rFonts w:asciiTheme="majorHAnsi" w:hAnsiTheme="majorHAnsi" w:cs="Arial"/>
          <w:sz w:val="22"/>
        </w:rPr>
        <w:t>.</w:t>
      </w:r>
    </w:p>
    <w:p w:rsidR="00F76CE9" w:rsidRPr="004C1F5A" w:rsidRDefault="00F76CE9" w:rsidP="00F76CE9">
      <w:pPr>
        <w:pStyle w:val="Tijeloteksta"/>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30.</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Ugovor o radu sklopljen na određeno vrijeme prestaje ispunjenjem uvjeta ili istekom vremena utvrđenog tim ugovorom.</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 prestanku ugovora o radu iz stavka 1. ovoga članka ravnatelj izvj</w:t>
      </w:r>
      <w:r w:rsidR="00BB13D3" w:rsidRPr="004C1F5A">
        <w:rPr>
          <w:rFonts w:asciiTheme="majorHAnsi" w:hAnsiTheme="majorHAnsi" w:cs="Arial"/>
          <w:sz w:val="22"/>
        </w:rPr>
        <w:t xml:space="preserve">ešćuje radnika </w:t>
      </w:r>
      <w:r w:rsidRPr="004C1F5A">
        <w:rPr>
          <w:rFonts w:asciiTheme="majorHAnsi" w:hAnsiTheme="majorHAnsi" w:cs="Arial"/>
          <w:sz w:val="22"/>
        </w:rPr>
        <w:t>pismen</w:t>
      </w:r>
      <w:r w:rsidR="0006745E" w:rsidRPr="004C1F5A">
        <w:rPr>
          <w:rFonts w:asciiTheme="majorHAnsi" w:hAnsiTheme="majorHAnsi" w:cs="Arial"/>
          <w:sz w:val="22"/>
        </w:rPr>
        <w:t>im putem</w:t>
      </w:r>
      <w:r w:rsidRPr="004C1F5A">
        <w:rPr>
          <w:rFonts w:asciiTheme="majorHAnsi" w:hAnsiTheme="majorHAnsi" w:cs="Arial"/>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31.</w:t>
      </w:r>
    </w:p>
    <w:p w:rsidR="00F76CE9" w:rsidRPr="004C1F5A" w:rsidRDefault="00F76CE9" w:rsidP="00F76CE9">
      <w:pPr>
        <w:pStyle w:val="Tijeloteksta"/>
        <w:jc w:val="left"/>
        <w:rPr>
          <w:rFonts w:asciiTheme="majorHAnsi" w:hAnsiTheme="majorHAnsi" w:cs="Arial"/>
          <w:sz w:val="22"/>
        </w:rPr>
      </w:pPr>
    </w:p>
    <w:p w:rsidR="00F76CE9" w:rsidRPr="004C1F5A" w:rsidRDefault="004522F4" w:rsidP="00F76CE9">
      <w:pPr>
        <w:pStyle w:val="Tijeloteksta"/>
        <w:jc w:val="both"/>
        <w:rPr>
          <w:rFonts w:asciiTheme="majorHAnsi" w:hAnsiTheme="majorHAnsi" w:cs="Arial"/>
          <w:sz w:val="22"/>
        </w:rPr>
      </w:pPr>
      <w:r w:rsidRPr="004C1F5A">
        <w:rPr>
          <w:rFonts w:asciiTheme="majorHAnsi" w:hAnsiTheme="majorHAnsi" w:cs="Arial"/>
          <w:sz w:val="22"/>
        </w:rPr>
        <w:t>Ravnatelj</w:t>
      </w:r>
      <w:r w:rsidR="00F76CE9" w:rsidRPr="004C1F5A">
        <w:rPr>
          <w:rFonts w:asciiTheme="majorHAnsi" w:hAnsiTheme="majorHAnsi" w:cs="Arial"/>
          <w:sz w:val="22"/>
        </w:rPr>
        <w:t xml:space="preserve">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Prekid između dva uzastopna ugovora o radu koji je kraći od dva mjeseca ne smatra se prekidom razdoblja od tri godine iz stavka 1. ovog članka.</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32.</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je ugovor o radu na određeno vrijeme sklopljen protivno zakonu i drugim propisima ili ako radnik ostane raditi kod poslodavca i nakon isteka vremena za koje je ugovor sklopljen, smatra se da je radnik sklopio ugovor o radu na neodređeno vrijeme.</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33.</w:t>
      </w:r>
    </w:p>
    <w:p w:rsidR="00F76CE9" w:rsidRPr="004C1F5A" w:rsidRDefault="00F76CE9" w:rsidP="00F76CE9">
      <w:pPr>
        <w:pStyle w:val="Tijeloteksta"/>
        <w:rPr>
          <w:rFonts w:asciiTheme="majorHAnsi" w:hAnsiTheme="majorHAnsi" w:cs="Arial"/>
          <w:b/>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Ravnatelj je dužan radniku koji je zaposlen u </w:t>
      </w:r>
      <w:r w:rsidR="00D33848"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na temelju ugovora o radu na određeno vrijeme osigurati iste uvjete rada kao i radniku koji je u </w:t>
      </w:r>
      <w:r w:rsidR="00D33848"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zaposlen na temelju ugovora o radu na neodređeno vrijeme kada se radi o obavljanju poslova s istim ili sličnim stručnim zvanjima i vještinama.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Ravnatelj je dužan obavijestiti radnike koji su kod njega zaposleni na temelju ugovora o radu na određeno vrijeme, o poslovima za koje bi ti radnici mogli u </w:t>
      </w:r>
      <w:r w:rsidR="00D33848"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sklopiti ugovor o radu na neodređeno vrijeme, te im omogućiti usavršavanje i obrazovanje pod istim uvjetima kao i radnicima koji su sklopili ugovor o radu na neodređeno vrijeme.</w:t>
      </w:r>
    </w:p>
    <w:p w:rsidR="0075091E" w:rsidRPr="004C1F5A" w:rsidRDefault="0075091E" w:rsidP="00F76CE9">
      <w:pPr>
        <w:pStyle w:val="Tijeloteksta"/>
        <w:jc w:val="both"/>
        <w:rPr>
          <w:rFonts w:asciiTheme="majorHAnsi" w:hAnsiTheme="majorHAnsi" w:cs="Arial"/>
          <w:b/>
          <w:sz w:val="22"/>
        </w:rPr>
      </w:pPr>
    </w:p>
    <w:p w:rsidR="0075091E" w:rsidRPr="004C1F5A" w:rsidRDefault="0075091E" w:rsidP="00F76CE9">
      <w:pPr>
        <w:pStyle w:val="Tijeloteksta"/>
        <w:jc w:val="both"/>
        <w:rPr>
          <w:rFonts w:asciiTheme="majorHAnsi" w:hAnsiTheme="majorHAnsi" w:cs="Arial"/>
          <w:b/>
          <w:sz w:val="22"/>
        </w:rPr>
      </w:pPr>
    </w:p>
    <w:p w:rsidR="00F76CE9" w:rsidRPr="004C1F5A" w:rsidRDefault="000B7EF5" w:rsidP="00F76CE9">
      <w:pPr>
        <w:pStyle w:val="Tijeloteksta"/>
        <w:jc w:val="both"/>
        <w:rPr>
          <w:rFonts w:asciiTheme="majorHAnsi" w:hAnsiTheme="majorHAnsi" w:cs="Arial"/>
          <w:b/>
          <w:sz w:val="22"/>
        </w:rPr>
      </w:pPr>
      <w:r w:rsidRPr="004C1F5A">
        <w:rPr>
          <w:rFonts w:asciiTheme="majorHAnsi" w:hAnsiTheme="majorHAnsi" w:cs="Arial"/>
          <w:b/>
          <w:sz w:val="22"/>
        </w:rPr>
        <w:t xml:space="preserve">7. Provjera radnih / zdravstvenih </w:t>
      </w:r>
      <w:r w:rsidR="00F76CE9" w:rsidRPr="004C1F5A">
        <w:rPr>
          <w:rFonts w:asciiTheme="majorHAnsi" w:hAnsiTheme="majorHAnsi" w:cs="Arial"/>
          <w:b/>
          <w:sz w:val="22"/>
        </w:rPr>
        <w:t>sposobnosti</w:t>
      </w:r>
    </w:p>
    <w:p w:rsidR="00F76CE9" w:rsidRPr="004C1F5A" w:rsidRDefault="00F76CE9" w:rsidP="00F76CE9">
      <w:pPr>
        <w:pStyle w:val="Tijeloteksta"/>
        <w:jc w:val="left"/>
        <w:rPr>
          <w:rFonts w:asciiTheme="majorHAnsi" w:hAnsiTheme="majorHAnsi" w:cs="Arial"/>
          <w:sz w:val="22"/>
        </w:rPr>
      </w:pPr>
    </w:p>
    <w:p w:rsidR="00F76CE9" w:rsidRPr="004C1F5A" w:rsidRDefault="00495336" w:rsidP="00F76CE9">
      <w:pPr>
        <w:pStyle w:val="Tijeloteksta"/>
        <w:rPr>
          <w:rFonts w:asciiTheme="majorHAnsi" w:hAnsiTheme="majorHAnsi" w:cs="Arial"/>
          <w:b/>
          <w:sz w:val="22"/>
        </w:rPr>
      </w:pPr>
      <w:r w:rsidRPr="004C1F5A">
        <w:rPr>
          <w:rFonts w:asciiTheme="majorHAnsi" w:hAnsiTheme="majorHAnsi" w:cs="Arial"/>
          <w:b/>
          <w:sz w:val="22"/>
        </w:rPr>
        <w:t>Članak 34</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U slučaju osnovane sumnje da je radniku </w:t>
      </w:r>
      <w:r w:rsidR="00206E05" w:rsidRPr="004C1F5A">
        <w:rPr>
          <w:rFonts w:asciiTheme="majorHAnsi" w:hAnsiTheme="majorHAnsi" w:cs="Arial"/>
          <w:sz w:val="22"/>
        </w:rPr>
        <w:t>š</w:t>
      </w:r>
      <w:r w:rsidRPr="004C1F5A">
        <w:rPr>
          <w:rFonts w:asciiTheme="majorHAnsi" w:hAnsiTheme="majorHAnsi" w:cs="Arial"/>
          <w:sz w:val="22"/>
        </w:rPr>
        <w:t>kole psihofizičko zdravlje narušeno u mjeri koja bitno umanjuje njegovu radnu sposobnost, ravnatelj će uputiti školskom odboru obrazloženi prijedlog za donošenje odluke o upućivanju radnika na ovlaštenu prosudbu radne sposobnosti.</w:t>
      </w:r>
    </w:p>
    <w:p w:rsidR="00F76CE9" w:rsidRPr="004C1F5A" w:rsidRDefault="00F76CE9" w:rsidP="00F76CE9">
      <w:pPr>
        <w:pStyle w:val="Tijeloteksta"/>
        <w:jc w:val="both"/>
        <w:rPr>
          <w:rFonts w:asciiTheme="majorHAnsi" w:hAnsiTheme="majorHAnsi" w:cs="Arial"/>
          <w:sz w:val="22"/>
        </w:rPr>
      </w:pPr>
    </w:p>
    <w:p w:rsidR="00F76CE9" w:rsidRPr="004C1F5A" w:rsidRDefault="00D5113A" w:rsidP="00F76CE9">
      <w:pPr>
        <w:pStyle w:val="Tijeloteksta"/>
        <w:jc w:val="both"/>
        <w:rPr>
          <w:rFonts w:asciiTheme="majorHAnsi" w:hAnsiTheme="majorHAnsi" w:cs="Arial"/>
          <w:sz w:val="22"/>
        </w:rPr>
      </w:pPr>
      <w:r w:rsidRPr="004C1F5A">
        <w:rPr>
          <w:rFonts w:asciiTheme="majorHAnsi" w:hAnsiTheme="majorHAnsi" w:cs="Arial"/>
          <w:sz w:val="22"/>
        </w:rPr>
        <w:t>Ako Š</w:t>
      </w:r>
      <w:r w:rsidR="00F76CE9" w:rsidRPr="004C1F5A">
        <w:rPr>
          <w:rFonts w:asciiTheme="majorHAnsi" w:hAnsiTheme="majorHAnsi" w:cs="Arial"/>
          <w:sz w:val="22"/>
        </w:rPr>
        <w:t>kolski odbor utvrdi da je prijedlog ravnatelja opravdan, donijet će odluku o upućivanju radnika na ovlaštenu prosudbu radne sposobnosti.</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lastRenderedPageBreak/>
        <w:t>Radniku koji odbije izvršiti odluku iz stavka 2. ovog članka, otkazat će se ugovor o radu zbog skrivljenog ponašanja zbog kršenja obveza iz radnog odnosa.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Ako </w:t>
      </w:r>
      <w:r w:rsidR="00D5113A"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nema odgovarajuće poslove, radniku će se otkazati ugovor o radu zbog osobno uvjetovanih razloga.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radnik odbije prihvatiti ponudu iz stavka 4. ovog članka, otkazat će mu se ugovor o radu uz ponudu izmijenjenog ugovora.</w:t>
      </w:r>
    </w:p>
    <w:p w:rsidR="000A6DFA" w:rsidRPr="004C1F5A" w:rsidRDefault="000A6DFA" w:rsidP="00F76CE9">
      <w:pPr>
        <w:pStyle w:val="Tijeloteksta"/>
        <w:jc w:val="both"/>
        <w:rPr>
          <w:rFonts w:asciiTheme="majorHAnsi" w:hAnsiTheme="majorHAnsi" w:cs="Arial"/>
          <w:sz w:val="22"/>
        </w:rPr>
      </w:pPr>
    </w:p>
    <w:p w:rsidR="000A6DFA" w:rsidRPr="004C1F5A" w:rsidRDefault="000A6DFA" w:rsidP="000A6DFA">
      <w:pPr>
        <w:pStyle w:val="Tijeloteksta"/>
        <w:rPr>
          <w:rFonts w:asciiTheme="majorHAnsi" w:hAnsiTheme="majorHAnsi" w:cs="Arial"/>
          <w:b/>
          <w:sz w:val="22"/>
        </w:rPr>
      </w:pPr>
      <w:r w:rsidRPr="004C1F5A">
        <w:rPr>
          <w:rFonts w:asciiTheme="majorHAnsi" w:hAnsiTheme="majorHAnsi" w:cs="Arial"/>
          <w:b/>
          <w:sz w:val="22"/>
        </w:rPr>
        <w:t>Članak 35.</w:t>
      </w:r>
    </w:p>
    <w:p w:rsidR="000A6DFA" w:rsidRPr="004C1F5A" w:rsidRDefault="000A6DFA" w:rsidP="000A6DFA">
      <w:pPr>
        <w:pStyle w:val="Tijeloteksta"/>
        <w:jc w:val="left"/>
        <w:rPr>
          <w:rFonts w:asciiTheme="majorHAnsi" w:hAnsiTheme="majorHAnsi" w:cs="Arial"/>
          <w:sz w:val="22"/>
        </w:rPr>
      </w:pPr>
    </w:p>
    <w:p w:rsidR="000A6DFA" w:rsidRPr="004C1F5A" w:rsidRDefault="000A6DFA" w:rsidP="00206E05">
      <w:pPr>
        <w:pStyle w:val="Tijeloteksta"/>
        <w:jc w:val="both"/>
        <w:rPr>
          <w:rFonts w:asciiTheme="majorHAnsi" w:hAnsiTheme="majorHAnsi" w:cs="Arial"/>
          <w:sz w:val="22"/>
        </w:rPr>
      </w:pPr>
      <w:r w:rsidRPr="004C1F5A">
        <w:rPr>
          <w:rFonts w:asciiTheme="majorHAnsi" w:hAnsiTheme="majorHAnsi" w:cs="Arial"/>
          <w:sz w:val="22"/>
        </w:rPr>
        <w:t xml:space="preserve">Potrebnu zdravstvenu sposobnost za rad u </w:t>
      </w:r>
      <w:r w:rsidR="0075091E"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osoba koja traži zaposlenje dokazuje ispravama ovlaštene zdravstvene ustanove.</w:t>
      </w:r>
    </w:p>
    <w:p w:rsidR="000A6DFA" w:rsidRPr="004C1F5A" w:rsidRDefault="000A6DFA" w:rsidP="00206E05">
      <w:pPr>
        <w:pStyle w:val="Tijeloteksta"/>
        <w:jc w:val="both"/>
        <w:rPr>
          <w:rFonts w:asciiTheme="majorHAnsi" w:hAnsiTheme="majorHAnsi" w:cs="Arial"/>
          <w:sz w:val="22"/>
        </w:rPr>
      </w:pPr>
    </w:p>
    <w:p w:rsidR="000A6DFA" w:rsidRPr="004C1F5A" w:rsidRDefault="000A6DFA" w:rsidP="00206E05">
      <w:pPr>
        <w:pStyle w:val="Tijeloteksta"/>
        <w:jc w:val="both"/>
        <w:rPr>
          <w:rFonts w:asciiTheme="majorHAnsi" w:hAnsiTheme="majorHAnsi" w:cs="Arial"/>
          <w:sz w:val="22"/>
        </w:rPr>
      </w:pPr>
      <w:r w:rsidRPr="004C1F5A">
        <w:rPr>
          <w:rFonts w:asciiTheme="majorHAnsi" w:hAnsiTheme="majorHAnsi" w:cs="Arial"/>
          <w:sz w:val="22"/>
        </w:rPr>
        <w:t xml:space="preserve">Nitko u </w:t>
      </w:r>
      <w:r w:rsidR="00D33848"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ne može stupiti u radni odnos prije zdravstvenog pregleda </w:t>
      </w:r>
      <w:r w:rsidR="00206E05" w:rsidRPr="004C1F5A">
        <w:rPr>
          <w:rFonts w:asciiTheme="majorHAnsi" w:hAnsiTheme="majorHAnsi" w:cs="Arial"/>
          <w:sz w:val="22"/>
        </w:rPr>
        <w:t>sukladno</w:t>
      </w:r>
      <w:r w:rsidRPr="004C1F5A">
        <w:rPr>
          <w:rFonts w:asciiTheme="majorHAnsi" w:hAnsiTheme="majorHAnsi" w:cs="Arial"/>
          <w:sz w:val="22"/>
        </w:rPr>
        <w:t xml:space="preserve"> </w:t>
      </w:r>
      <w:r w:rsidR="0006745E" w:rsidRPr="004C1F5A">
        <w:rPr>
          <w:rFonts w:asciiTheme="majorHAnsi" w:hAnsiTheme="majorHAnsi" w:cs="Arial"/>
          <w:sz w:val="22"/>
        </w:rPr>
        <w:t xml:space="preserve">odredbama </w:t>
      </w:r>
      <w:r w:rsidRPr="004C1F5A">
        <w:rPr>
          <w:rFonts w:asciiTheme="majorHAnsi" w:hAnsiTheme="majorHAnsi" w:cs="Arial"/>
          <w:sz w:val="22"/>
        </w:rPr>
        <w:t>Zakon</w:t>
      </w:r>
      <w:r w:rsidR="0006745E" w:rsidRPr="004C1F5A">
        <w:rPr>
          <w:rFonts w:asciiTheme="majorHAnsi" w:hAnsiTheme="majorHAnsi" w:cs="Arial"/>
          <w:sz w:val="22"/>
        </w:rPr>
        <w:t>a</w:t>
      </w:r>
      <w:r w:rsidRPr="004C1F5A">
        <w:rPr>
          <w:rFonts w:asciiTheme="majorHAnsi" w:hAnsiTheme="majorHAnsi" w:cs="Arial"/>
          <w:sz w:val="22"/>
        </w:rPr>
        <w:t xml:space="preserve"> o zaštit</w:t>
      </w:r>
      <w:r w:rsidR="0006745E" w:rsidRPr="004C1F5A">
        <w:rPr>
          <w:rFonts w:asciiTheme="majorHAnsi" w:hAnsiTheme="majorHAnsi" w:cs="Arial"/>
          <w:sz w:val="22"/>
        </w:rPr>
        <w:t>i pučanstva od zaraznih bo</w:t>
      </w:r>
      <w:r w:rsidR="00D5113A" w:rsidRPr="004C1F5A">
        <w:rPr>
          <w:rFonts w:asciiTheme="majorHAnsi" w:hAnsiTheme="majorHAnsi" w:cs="Arial"/>
          <w:sz w:val="22"/>
        </w:rPr>
        <w:t>lesti (NN 79/07, 113/08, 43/09, 130/17, 114/18, 47/20 i 134/20</w:t>
      </w:r>
      <w:r w:rsidR="0006745E" w:rsidRPr="004C1F5A">
        <w:rPr>
          <w:rFonts w:asciiTheme="majorHAnsi" w:hAnsiTheme="majorHAnsi" w:cs="Arial"/>
          <w:bCs/>
          <w:sz w:val="22"/>
        </w:rPr>
        <w:t>)</w:t>
      </w:r>
      <w:r w:rsidR="00607314" w:rsidRPr="004C1F5A">
        <w:rPr>
          <w:rFonts w:asciiTheme="majorHAnsi" w:hAnsiTheme="majorHAnsi" w:cs="Arial"/>
          <w:sz w:val="22"/>
        </w:rPr>
        <w:t>.</w:t>
      </w:r>
    </w:p>
    <w:p w:rsidR="00510F49" w:rsidRPr="004C1F5A" w:rsidRDefault="00510F49" w:rsidP="00F76CE9">
      <w:pPr>
        <w:pStyle w:val="Tijeloteksta"/>
        <w:jc w:val="both"/>
        <w:rPr>
          <w:rFonts w:asciiTheme="majorHAnsi" w:hAnsiTheme="majorHAnsi"/>
          <w:sz w:val="22"/>
        </w:rPr>
      </w:pPr>
    </w:p>
    <w:p w:rsidR="00007F8C" w:rsidRPr="004C1F5A" w:rsidRDefault="00007F8C" w:rsidP="00F76CE9">
      <w:pPr>
        <w:pStyle w:val="Tijeloteksta"/>
        <w:jc w:val="both"/>
        <w:rPr>
          <w:rFonts w:asciiTheme="majorHAnsi" w:hAnsiTheme="majorHAnsi" w:cs="Arial"/>
          <w:b/>
          <w:bCs/>
          <w:sz w:val="22"/>
        </w:rPr>
      </w:pPr>
    </w:p>
    <w:p w:rsidR="00F76CE9" w:rsidRPr="004C1F5A" w:rsidRDefault="00F76CE9" w:rsidP="00F76CE9">
      <w:pPr>
        <w:pStyle w:val="Tijeloteksta"/>
        <w:jc w:val="both"/>
        <w:rPr>
          <w:rFonts w:asciiTheme="majorHAnsi" w:hAnsiTheme="majorHAnsi" w:cs="Arial"/>
          <w:b/>
          <w:bCs/>
          <w:sz w:val="22"/>
        </w:rPr>
      </w:pPr>
      <w:r w:rsidRPr="004C1F5A">
        <w:rPr>
          <w:rFonts w:asciiTheme="majorHAnsi" w:hAnsiTheme="majorHAnsi" w:cs="Arial"/>
          <w:b/>
          <w:bCs/>
          <w:sz w:val="22"/>
        </w:rPr>
        <w:t>8. Probni rad</w:t>
      </w:r>
    </w:p>
    <w:p w:rsidR="00F76CE9" w:rsidRPr="004C1F5A" w:rsidRDefault="00F76CE9" w:rsidP="00F76CE9">
      <w:pPr>
        <w:pStyle w:val="Tijeloteksta"/>
        <w:ind w:left="300"/>
        <w:jc w:val="left"/>
        <w:rPr>
          <w:rFonts w:asciiTheme="majorHAnsi" w:hAnsiTheme="majorHAnsi" w:cs="Arial"/>
          <w:sz w:val="22"/>
        </w:rPr>
      </w:pPr>
    </w:p>
    <w:p w:rsidR="00F76CE9" w:rsidRPr="004C1F5A" w:rsidRDefault="000A6DFA" w:rsidP="00F76CE9">
      <w:pPr>
        <w:pStyle w:val="Tijeloteksta"/>
        <w:ind w:left="300"/>
        <w:rPr>
          <w:rFonts w:asciiTheme="majorHAnsi" w:hAnsiTheme="majorHAnsi" w:cs="Arial"/>
          <w:b/>
          <w:bCs/>
          <w:sz w:val="22"/>
        </w:rPr>
      </w:pPr>
      <w:r w:rsidRPr="004C1F5A">
        <w:rPr>
          <w:rFonts w:asciiTheme="majorHAnsi" w:hAnsiTheme="majorHAnsi" w:cs="Arial"/>
          <w:b/>
          <w:bCs/>
          <w:sz w:val="22"/>
        </w:rPr>
        <w:t>Članak 36</w:t>
      </w:r>
      <w:r w:rsidR="00F76CE9" w:rsidRPr="004C1F5A">
        <w:rPr>
          <w:rFonts w:asciiTheme="majorHAnsi" w:hAnsiTheme="majorHAnsi" w:cs="Arial"/>
          <w:b/>
          <w:bCs/>
          <w:sz w:val="22"/>
        </w:rPr>
        <w:t>.</w:t>
      </w:r>
    </w:p>
    <w:p w:rsidR="00F76CE9" w:rsidRPr="004C1F5A" w:rsidRDefault="00F76CE9" w:rsidP="00F76CE9">
      <w:pPr>
        <w:pStyle w:val="Tijeloteksta"/>
        <w:ind w:left="300"/>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Prilikom sklapanja ugovora o radu može se ugovoriti probni rad.</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Probni rad se određuje da bi se utvrdilo ima li radnik stručne i radne sposobnosti potrebne za obavljanje poslova radnog mjesta za koje se sklapa ugovor o radu.</w:t>
      </w:r>
    </w:p>
    <w:p w:rsidR="00F76CE9" w:rsidRPr="004C1F5A" w:rsidRDefault="00F76CE9" w:rsidP="00F76CE9">
      <w:pPr>
        <w:autoSpaceDE w:val="0"/>
        <w:autoSpaceDN w:val="0"/>
        <w:adjustRightInd w:val="0"/>
        <w:jc w:val="both"/>
        <w:rPr>
          <w:rFonts w:asciiTheme="majorHAnsi" w:hAnsiTheme="majorHAnsi" w:cs="Arial"/>
          <w:sz w:val="22"/>
        </w:rPr>
      </w:pPr>
      <w:r w:rsidRPr="004C1F5A">
        <w:rPr>
          <w:rFonts w:asciiTheme="majorHAnsi" w:hAnsiTheme="majorHAnsi" w:cs="Arial"/>
          <w:sz w:val="22"/>
        </w:rPr>
        <w:t>Prilikom sklapanja ugovora o radu s radnikom se može ugovoriti probni rad koji, ovisno o složenosti poslova, može trajati najduže šest mjeseci.</w:t>
      </w:r>
    </w:p>
    <w:p w:rsidR="000A6DFA" w:rsidRPr="004C1F5A" w:rsidRDefault="000A6DFA" w:rsidP="00493FAA">
      <w:pPr>
        <w:pStyle w:val="Tijeloteksta"/>
        <w:jc w:val="left"/>
        <w:rPr>
          <w:rFonts w:asciiTheme="majorHAnsi" w:hAnsiTheme="majorHAnsi" w:cs="Arial"/>
          <w:b/>
          <w:sz w:val="22"/>
        </w:rPr>
      </w:pPr>
    </w:p>
    <w:p w:rsidR="00F76CE9" w:rsidRPr="004C1F5A" w:rsidRDefault="000A6DFA" w:rsidP="00F76CE9">
      <w:pPr>
        <w:pStyle w:val="Tijeloteksta"/>
        <w:rPr>
          <w:rFonts w:asciiTheme="majorHAnsi" w:hAnsiTheme="majorHAnsi" w:cs="Arial"/>
          <w:b/>
          <w:sz w:val="22"/>
        </w:rPr>
      </w:pPr>
      <w:r w:rsidRPr="004C1F5A">
        <w:rPr>
          <w:rFonts w:asciiTheme="majorHAnsi" w:hAnsiTheme="majorHAnsi" w:cs="Arial"/>
          <w:b/>
          <w:sz w:val="22"/>
        </w:rPr>
        <w:t>Članak 37</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left"/>
        <w:rPr>
          <w:rFonts w:asciiTheme="majorHAnsi" w:hAnsiTheme="majorHAnsi" w:cs="Arial"/>
          <w:sz w:val="22"/>
        </w:rPr>
      </w:pPr>
      <w:r w:rsidRPr="004C1F5A">
        <w:rPr>
          <w:rFonts w:asciiTheme="majorHAnsi" w:hAnsiTheme="majorHAnsi" w:cs="Arial"/>
          <w:sz w:val="22"/>
        </w:rPr>
        <w:t>Probni rad radnika prati ravnatelj ili osoba odnosno povjerenstvo, koje za to ovlasti ravnatelj.</w:t>
      </w:r>
    </w:p>
    <w:p w:rsidR="00F76CE9" w:rsidRPr="004C1F5A" w:rsidRDefault="00F76CE9" w:rsidP="00F76CE9">
      <w:pPr>
        <w:pStyle w:val="Tijeloteksta"/>
        <w:jc w:val="left"/>
        <w:rPr>
          <w:rFonts w:asciiTheme="majorHAnsi" w:hAnsiTheme="majorHAnsi" w:cs="Arial"/>
          <w:b/>
          <w:sz w:val="22"/>
        </w:rPr>
      </w:pPr>
    </w:p>
    <w:p w:rsidR="00F76CE9" w:rsidRPr="004C1F5A" w:rsidRDefault="000A6DFA" w:rsidP="00F76CE9">
      <w:pPr>
        <w:pStyle w:val="Tijeloteksta"/>
        <w:rPr>
          <w:rFonts w:asciiTheme="majorHAnsi" w:hAnsiTheme="majorHAnsi" w:cs="Arial"/>
          <w:b/>
          <w:sz w:val="22"/>
        </w:rPr>
      </w:pPr>
      <w:r w:rsidRPr="004C1F5A">
        <w:rPr>
          <w:rFonts w:asciiTheme="majorHAnsi" w:hAnsiTheme="majorHAnsi" w:cs="Arial"/>
          <w:b/>
          <w:sz w:val="22"/>
        </w:rPr>
        <w:t>Članak 38</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0A6DFA" w:rsidRPr="004C1F5A" w:rsidRDefault="000A6DFA" w:rsidP="000A6DFA">
      <w:pPr>
        <w:pStyle w:val="Tijeloteksta"/>
        <w:jc w:val="both"/>
        <w:rPr>
          <w:rFonts w:asciiTheme="majorHAnsi" w:hAnsiTheme="majorHAnsi" w:cs="Arial"/>
          <w:sz w:val="22"/>
          <w:szCs w:val="22"/>
        </w:rPr>
      </w:pPr>
      <w:r w:rsidRPr="004C1F5A">
        <w:rPr>
          <w:rFonts w:asciiTheme="majorHAnsi" w:hAnsiTheme="majorHAnsi" w:cs="Arial"/>
          <w:sz w:val="22"/>
          <w:szCs w:val="22"/>
        </w:rPr>
        <w:t>Nezadovoljavanje radnika na probnom radu predstavlja posebno opravdan razlog za otkaz ugovora o radu.</w:t>
      </w:r>
    </w:p>
    <w:p w:rsidR="000A6DFA" w:rsidRPr="004C1F5A" w:rsidRDefault="000A6DFA" w:rsidP="000B63F4">
      <w:pPr>
        <w:pStyle w:val="Tijeloteksta"/>
        <w:jc w:val="both"/>
        <w:rPr>
          <w:rFonts w:asciiTheme="majorHAnsi" w:hAnsiTheme="majorHAnsi" w:cs="Arial"/>
          <w:sz w:val="22"/>
          <w:szCs w:val="22"/>
        </w:rPr>
      </w:pPr>
      <w:r w:rsidRPr="004C1F5A">
        <w:rPr>
          <w:rFonts w:asciiTheme="majorHAnsi" w:hAnsiTheme="majorHAnsi" w:cs="Arial"/>
          <w:sz w:val="22"/>
          <w:szCs w:val="22"/>
        </w:rPr>
        <w:t>Ako radnik ne zadovolji na probnom radu, otkazuje mu se ugovor o radu uz otkazni rok od sedam dana.</w:t>
      </w:r>
    </w:p>
    <w:p w:rsidR="00F76CE9" w:rsidRPr="004C1F5A" w:rsidRDefault="00F76CE9" w:rsidP="00F76CE9">
      <w:pPr>
        <w:pStyle w:val="Tijeloteksta"/>
        <w:jc w:val="both"/>
        <w:rPr>
          <w:rFonts w:asciiTheme="majorHAnsi" w:hAnsiTheme="majorHAnsi" w:cs="Arial"/>
          <w:b/>
          <w:sz w:val="22"/>
        </w:rPr>
      </w:pPr>
    </w:p>
    <w:p w:rsidR="00560E19" w:rsidRPr="004C1F5A" w:rsidRDefault="00560E19" w:rsidP="00F76CE9">
      <w:pPr>
        <w:pStyle w:val="Tijeloteksta"/>
        <w:jc w:val="both"/>
        <w:rPr>
          <w:rFonts w:asciiTheme="majorHAnsi" w:hAnsiTheme="majorHAnsi" w:cs="Arial"/>
          <w:b/>
          <w:sz w:val="22"/>
        </w:rPr>
      </w:pPr>
    </w:p>
    <w:p w:rsidR="00F76CE9" w:rsidRPr="004C1F5A" w:rsidRDefault="00F76CE9" w:rsidP="00F76CE9">
      <w:pPr>
        <w:pStyle w:val="Tijeloteksta"/>
        <w:jc w:val="both"/>
        <w:rPr>
          <w:rFonts w:asciiTheme="majorHAnsi" w:hAnsiTheme="majorHAnsi" w:cs="Arial"/>
          <w:b/>
          <w:sz w:val="22"/>
        </w:rPr>
      </w:pPr>
      <w:r w:rsidRPr="004C1F5A">
        <w:rPr>
          <w:rFonts w:asciiTheme="majorHAnsi" w:hAnsiTheme="majorHAnsi" w:cs="Arial"/>
          <w:b/>
          <w:sz w:val="22"/>
        </w:rPr>
        <w:t>9. Pripravnici</w:t>
      </w:r>
    </w:p>
    <w:p w:rsidR="00F76CE9" w:rsidRPr="004C1F5A" w:rsidRDefault="00F76CE9" w:rsidP="00F76CE9">
      <w:pPr>
        <w:pStyle w:val="Tijeloteksta"/>
        <w:ind w:left="360"/>
        <w:jc w:val="left"/>
        <w:rPr>
          <w:rFonts w:asciiTheme="majorHAnsi" w:hAnsiTheme="majorHAnsi" w:cs="Arial"/>
          <w:b/>
          <w:sz w:val="22"/>
          <w:u w:val="single"/>
        </w:rPr>
      </w:pPr>
    </w:p>
    <w:p w:rsidR="00F76CE9" w:rsidRPr="004C1F5A" w:rsidRDefault="000B63F4" w:rsidP="00F76CE9">
      <w:pPr>
        <w:pStyle w:val="Tijeloteksta"/>
        <w:rPr>
          <w:rFonts w:asciiTheme="majorHAnsi" w:hAnsiTheme="majorHAnsi" w:cs="Arial"/>
          <w:b/>
          <w:sz w:val="22"/>
        </w:rPr>
      </w:pPr>
      <w:r w:rsidRPr="004C1F5A">
        <w:rPr>
          <w:rFonts w:asciiTheme="majorHAnsi" w:hAnsiTheme="majorHAnsi" w:cs="Arial"/>
          <w:b/>
          <w:sz w:val="22"/>
        </w:rPr>
        <w:t>Članak 39</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Osoba koja se prvi put zapošljava u zanimanju za koje se školovala zasniva radni odnos na poslovima učitelja, nastavnika, odnosno stručnog suradnika kao pripravnik.</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lastRenderedPageBreak/>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0B7EF5" w:rsidRPr="004C1F5A" w:rsidRDefault="000B7EF5" w:rsidP="00F76CE9">
      <w:pPr>
        <w:pStyle w:val="Tijeloteksta"/>
        <w:jc w:val="both"/>
        <w:rPr>
          <w:rFonts w:asciiTheme="majorHAnsi" w:hAnsiTheme="majorHAnsi" w:cs="Arial"/>
          <w:sz w:val="22"/>
        </w:rPr>
      </w:pPr>
    </w:p>
    <w:p w:rsidR="00F76CE9" w:rsidRPr="004C1F5A" w:rsidRDefault="000B63F4" w:rsidP="00F76CE9">
      <w:pPr>
        <w:pStyle w:val="Tijeloteksta"/>
        <w:rPr>
          <w:rFonts w:asciiTheme="majorHAnsi" w:hAnsiTheme="majorHAnsi" w:cs="Arial"/>
          <w:b/>
          <w:sz w:val="22"/>
        </w:rPr>
      </w:pPr>
      <w:r w:rsidRPr="004C1F5A">
        <w:rPr>
          <w:rFonts w:asciiTheme="majorHAnsi" w:hAnsiTheme="majorHAnsi" w:cs="Arial"/>
          <w:b/>
          <w:sz w:val="22"/>
        </w:rPr>
        <w:t>Članak 40</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Pripravnički staž za učitelja i stručnog suradnika traje godinu dana u kojem se razdoblju pripravnik osposobljava za samostalan rad. </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U roku od godine dana od dana isteka pripravničk</w:t>
      </w:r>
      <w:r w:rsidR="00AE5FB6" w:rsidRPr="004C1F5A">
        <w:rPr>
          <w:rFonts w:asciiTheme="majorHAnsi" w:hAnsiTheme="majorHAnsi" w:cs="Arial"/>
          <w:sz w:val="22"/>
        </w:rPr>
        <w:t xml:space="preserve">og staža pripravnik, koji je u </w:t>
      </w:r>
      <w:r w:rsidR="00D33848"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zasnovao radni odnos na neodređeno vrijeme, dužan je položiti stručni ispit.</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Pripravnik koji ne položi stručni ispit u roku od godine dana od dana isteka pripravničkog  staža  radni odnos prestaje istekom posljednjeg dana roka za polaganje stručnog ispita.</w:t>
      </w:r>
    </w:p>
    <w:p w:rsidR="00F76CE9" w:rsidRPr="004C1F5A" w:rsidRDefault="00F76CE9" w:rsidP="00F76CE9">
      <w:pPr>
        <w:pStyle w:val="Tijeloteksta"/>
        <w:jc w:val="both"/>
        <w:rPr>
          <w:rFonts w:asciiTheme="majorHAnsi" w:hAnsiTheme="majorHAnsi" w:cs="Arial"/>
          <w:sz w:val="22"/>
        </w:rPr>
      </w:pPr>
    </w:p>
    <w:p w:rsidR="00F76CE9" w:rsidRPr="004C1F5A" w:rsidRDefault="000B63F4" w:rsidP="00F76CE9">
      <w:pPr>
        <w:pStyle w:val="Tijeloteksta"/>
        <w:rPr>
          <w:rFonts w:asciiTheme="majorHAnsi" w:hAnsiTheme="majorHAnsi" w:cs="Arial"/>
          <w:b/>
          <w:sz w:val="22"/>
        </w:rPr>
      </w:pPr>
      <w:r w:rsidRPr="004C1F5A">
        <w:rPr>
          <w:rFonts w:asciiTheme="majorHAnsi" w:hAnsiTheme="majorHAnsi" w:cs="Arial"/>
          <w:b/>
          <w:sz w:val="22"/>
        </w:rPr>
        <w:t>Članak 41</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Osoba koja ima odgovarajuću vrstu i razinu obrazovanja i radno iskustvo u zanimanju za koje se školovala dulje od trajanja pripravničkog staža radni odnos na poslovima učitelja, nastavnika i stručnog suradnika zasniva se uz uvjet polaganja stručnog ispita.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Osoba iz stavka 1. ovog članka dužna je položiti stručni ispit u roku od godine dana od dana zasnivanja radnog odnosa.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Osobi iz stavka 1. ovog članka koja ne položi stručni ispit u roku od godine dana od dana zasnivanja radnog odnosa, radni odnos prestaje istekom posljednjeg dana roka za polaganje stručnog ispita.</w:t>
      </w:r>
    </w:p>
    <w:p w:rsidR="00F76CE9" w:rsidRPr="004C1F5A" w:rsidRDefault="000B63F4" w:rsidP="00F76CE9">
      <w:pPr>
        <w:pStyle w:val="Tijeloteksta"/>
        <w:rPr>
          <w:rFonts w:asciiTheme="majorHAnsi" w:hAnsiTheme="majorHAnsi" w:cs="Arial"/>
          <w:b/>
          <w:sz w:val="22"/>
        </w:rPr>
      </w:pPr>
      <w:r w:rsidRPr="004C1F5A">
        <w:rPr>
          <w:rFonts w:asciiTheme="majorHAnsi" w:hAnsiTheme="majorHAnsi" w:cs="Arial"/>
          <w:b/>
          <w:sz w:val="22"/>
        </w:rPr>
        <w:t>Članak 42</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Osoba koja ima odgovarajuću razinu i vrstu obrazovanja i radno iskustvo u zanimanju za koje se školovala dulje od trajanja pripravničkog staža, radni odnos na poslovima učitelja, nastavnika i stručnog suradnika zasniva se uz uvjet stjecanja pedagoških kompetencija na visokom učilištu.</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Osoba iz stavka 1. ovog članka dužna je steći pedagoške kompetencije i položiti stručni ispit u roku od dvije godine od dana zasnivanja radnog odnosa.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Osobi iz stavka 1. ovog članka stjecanje pedagoških kompetencije uvjet je za polaganje stručnog ispita.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B83CC6" w:rsidRPr="004C1F5A" w:rsidRDefault="00B83CC6"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Osoba iz stavka 1. ovog članka koja nema radnog iskustva u zanimanju za koje se školovala, zasniva radni odnos na poslovima učitelja, nastavnika i stručnog suradnika, kao pripravnik te se i na nju na odgovarajući način primjenjuju odredbe članka </w:t>
      </w:r>
      <w:r w:rsidR="00493FAA" w:rsidRPr="004C1F5A">
        <w:rPr>
          <w:rFonts w:asciiTheme="majorHAnsi" w:hAnsiTheme="majorHAnsi" w:cs="Arial"/>
          <w:sz w:val="22"/>
        </w:rPr>
        <w:t>40</w:t>
      </w:r>
      <w:r w:rsidRPr="004C1F5A">
        <w:rPr>
          <w:rFonts w:asciiTheme="majorHAnsi" w:hAnsiTheme="majorHAnsi" w:cs="Arial"/>
          <w:sz w:val="22"/>
        </w:rPr>
        <w:t>. i 4</w:t>
      </w:r>
      <w:r w:rsidR="00493FAA" w:rsidRPr="004C1F5A">
        <w:rPr>
          <w:rFonts w:asciiTheme="majorHAnsi" w:hAnsiTheme="majorHAnsi" w:cs="Arial"/>
          <w:sz w:val="22"/>
        </w:rPr>
        <w:t>1</w:t>
      </w:r>
      <w:r w:rsidRPr="004C1F5A">
        <w:rPr>
          <w:rFonts w:asciiTheme="majorHAnsi" w:hAnsiTheme="majorHAnsi" w:cs="Arial"/>
          <w:sz w:val="22"/>
        </w:rPr>
        <w:t>. ovog pravilnika.</w:t>
      </w:r>
    </w:p>
    <w:p w:rsidR="00F76CE9" w:rsidRPr="004C1F5A" w:rsidRDefault="00F76CE9" w:rsidP="00F76CE9">
      <w:pPr>
        <w:pStyle w:val="Tijeloteksta"/>
        <w:jc w:val="left"/>
        <w:rPr>
          <w:rFonts w:asciiTheme="majorHAnsi" w:hAnsiTheme="majorHAnsi" w:cs="Arial"/>
          <w:sz w:val="22"/>
        </w:rPr>
      </w:pPr>
    </w:p>
    <w:p w:rsidR="00F76CE9" w:rsidRPr="004C1F5A" w:rsidRDefault="000B63F4" w:rsidP="00F76CE9">
      <w:pPr>
        <w:pStyle w:val="Tijeloteksta"/>
        <w:rPr>
          <w:rFonts w:asciiTheme="majorHAnsi" w:hAnsiTheme="majorHAnsi" w:cs="Arial"/>
          <w:b/>
          <w:sz w:val="22"/>
        </w:rPr>
      </w:pPr>
      <w:r w:rsidRPr="004C1F5A">
        <w:rPr>
          <w:rFonts w:asciiTheme="majorHAnsi" w:hAnsiTheme="majorHAnsi" w:cs="Arial"/>
          <w:b/>
          <w:sz w:val="22"/>
        </w:rPr>
        <w:t>Članak 43</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Ugovor o radu s pripravnikom  sklapa se na neodređeno ili određeno vrijeme.</w:t>
      </w:r>
    </w:p>
    <w:p w:rsidR="00F76CE9" w:rsidRPr="004C1F5A" w:rsidRDefault="00F76CE9" w:rsidP="00F76CE9">
      <w:pPr>
        <w:pStyle w:val="Tijeloteksta"/>
        <w:jc w:val="both"/>
        <w:rPr>
          <w:rFonts w:asciiTheme="majorHAnsi" w:hAnsiTheme="majorHAnsi" w:cs="Arial"/>
          <w:sz w:val="22"/>
        </w:rPr>
      </w:pPr>
    </w:p>
    <w:p w:rsidR="004C1F5A" w:rsidRPr="004C1F5A" w:rsidRDefault="004C1F5A" w:rsidP="00F76CE9">
      <w:pPr>
        <w:pStyle w:val="Tijeloteksta"/>
        <w:jc w:val="both"/>
        <w:rPr>
          <w:rFonts w:asciiTheme="majorHAnsi" w:hAnsiTheme="majorHAnsi" w:cs="Arial"/>
          <w:sz w:val="22"/>
        </w:rPr>
      </w:pPr>
    </w:p>
    <w:p w:rsidR="004C1F5A" w:rsidRPr="004C1F5A" w:rsidRDefault="004C1F5A" w:rsidP="00F76CE9">
      <w:pPr>
        <w:pStyle w:val="Tijeloteksta"/>
        <w:jc w:val="both"/>
        <w:rPr>
          <w:rFonts w:asciiTheme="majorHAnsi" w:hAnsiTheme="majorHAnsi" w:cs="Arial"/>
          <w:sz w:val="22"/>
        </w:rPr>
      </w:pPr>
    </w:p>
    <w:p w:rsidR="004C1F5A" w:rsidRPr="004C1F5A" w:rsidRDefault="004C1F5A" w:rsidP="00F76CE9">
      <w:pPr>
        <w:pStyle w:val="Tijeloteksta"/>
        <w:jc w:val="both"/>
        <w:rPr>
          <w:rFonts w:asciiTheme="majorHAnsi" w:hAnsiTheme="majorHAnsi" w:cs="Arial"/>
          <w:sz w:val="22"/>
        </w:rPr>
      </w:pPr>
    </w:p>
    <w:p w:rsidR="004C1F5A" w:rsidRPr="004C1F5A" w:rsidRDefault="004C1F5A" w:rsidP="00F76CE9">
      <w:pPr>
        <w:pStyle w:val="Tijeloteksta"/>
        <w:jc w:val="both"/>
        <w:rPr>
          <w:rFonts w:asciiTheme="majorHAnsi" w:hAnsiTheme="majorHAnsi" w:cs="Arial"/>
          <w:sz w:val="22"/>
        </w:rPr>
      </w:pPr>
    </w:p>
    <w:p w:rsidR="00F76CE9" w:rsidRPr="004C1F5A" w:rsidRDefault="000B63F4" w:rsidP="00F76CE9">
      <w:pPr>
        <w:pStyle w:val="Tijeloteksta"/>
        <w:rPr>
          <w:rFonts w:asciiTheme="majorHAnsi" w:hAnsiTheme="majorHAnsi" w:cs="Arial"/>
          <w:b/>
          <w:sz w:val="22"/>
        </w:rPr>
      </w:pPr>
      <w:r w:rsidRPr="004C1F5A">
        <w:rPr>
          <w:rFonts w:asciiTheme="majorHAnsi" w:hAnsiTheme="majorHAnsi" w:cs="Arial"/>
          <w:b/>
          <w:sz w:val="22"/>
        </w:rPr>
        <w:lastRenderedPageBreak/>
        <w:t>Članak 44</w:t>
      </w:r>
      <w:r w:rsidR="00F76CE9" w:rsidRPr="004C1F5A">
        <w:rPr>
          <w:rFonts w:asciiTheme="majorHAnsi" w:hAnsiTheme="majorHAnsi" w:cs="Arial"/>
          <w:b/>
          <w:sz w:val="22"/>
        </w:rPr>
        <w:t>.</w:t>
      </w:r>
    </w:p>
    <w:p w:rsidR="00F76CE9" w:rsidRPr="004C1F5A" w:rsidRDefault="00F76CE9" w:rsidP="00D85D74">
      <w:pPr>
        <w:pStyle w:val="Tijeloteksta"/>
        <w:jc w:val="left"/>
        <w:rPr>
          <w:rFonts w:asciiTheme="majorHAnsi" w:hAnsiTheme="majorHAnsi" w:cs="Arial"/>
          <w:sz w:val="22"/>
        </w:rPr>
      </w:pPr>
    </w:p>
    <w:p w:rsidR="00F76CE9" w:rsidRPr="004C1F5A" w:rsidRDefault="00F76CE9" w:rsidP="00D85D74">
      <w:pPr>
        <w:pStyle w:val="Podnoje"/>
        <w:jc w:val="both"/>
        <w:rPr>
          <w:rFonts w:asciiTheme="majorHAnsi" w:hAnsiTheme="majorHAnsi" w:cs="Arial"/>
          <w:sz w:val="22"/>
        </w:rPr>
      </w:pPr>
      <w:r w:rsidRPr="004C1F5A">
        <w:rPr>
          <w:rFonts w:asciiTheme="majorHAnsi" w:hAnsiTheme="majorHAnsi" w:cs="Arial"/>
          <w:sz w:val="22"/>
        </w:rPr>
        <w:t xml:space="preserve">Na stažiranje pripravnika i polaganje stručnog ispita iz članka </w:t>
      </w:r>
      <w:r w:rsidR="00493FAA" w:rsidRPr="004C1F5A">
        <w:rPr>
          <w:rFonts w:asciiTheme="majorHAnsi" w:hAnsiTheme="majorHAnsi" w:cs="Arial"/>
          <w:sz w:val="22"/>
        </w:rPr>
        <w:t>40</w:t>
      </w:r>
      <w:r w:rsidRPr="004C1F5A">
        <w:rPr>
          <w:rFonts w:asciiTheme="majorHAnsi" w:hAnsiTheme="majorHAnsi" w:cs="Arial"/>
          <w:sz w:val="22"/>
        </w:rPr>
        <w:t xml:space="preserve">. ovoga pravilnika primjenjuju se odredbe Zakona o odgoju i obrazovanju u osnovnoj i srednjoj </w:t>
      </w:r>
      <w:r w:rsidR="00D33848" w:rsidRPr="004C1F5A">
        <w:rPr>
          <w:rFonts w:asciiTheme="majorHAnsi" w:hAnsiTheme="majorHAnsi" w:cs="Arial"/>
          <w:sz w:val="22"/>
        </w:rPr>
        <w:t>š</w:t>
      </w:r>
      <w:r w:rsidR="00122461" w:rsidRPr="004C1F5A">
        <w:rPr>
          <w:rFonts w:asciiTheme="majorHAnsi" w:hAnsiTheme="majorHAnsi" w:cs="Arial"/>
          <w:sz w:val="22"/>
        </w:rPr>
        <w:t>koli</w:t>
      </w:r>
      <w:r w:rsidR="00560E19" w:rsidRPr="004C1F5A">
        <w:rPr>
          <w:rFonts w:asciiTheme="majorHAnsi" w:hAnsiTheme="majorHAnsi" w:cs="Arial"/>
          <w:sz w:val="22"/>
        </w:rPr>
        <w:t xml:space="preserve">, </w:t>
      </w:r>
      <w:r w:rsidR="00D85D74" w:rsidRPr="004C1F5A">
        <w:rPr>
          <w:rFonts w:asciiTheme="majorHAnsi" w:hAnsiTheme="majorHAnsi" w:cs="Arial"/>
          <w:sz w:val="22"/>
        </w:rPr>
        <w:t xml:space="preserve">te </w:t>
      </w:r>
      <w:r w:rsidRPr="004C1F5A">
        <w:rPr>
          <w:rFonts w:asciiTheme="majorHAnsi" w:hAnsiTheme="majorHAnsi" w:cs="Arial"/>
          <w:sz w:val="22"/>
        </w:rPr>
        <w:t>provedbeni propisi doneseni sukladno odredbama toga zakona.</w:t>
      </w:r>
    </w:p>
    <w:p w:rsidR="00560E19" w:rsidRPr="004C1F5A" w:rsidRDefault="00560E19" w:rsidP="00D85D74">
      <w:pPr>
        <w:pStyle w:val="Podnoje"/>
        <w:jc w:val="both"/>
        <w:rPr>
          <w:rFonts w:asciiTheme="majorHAnsi" w:hAnsiTheme="majorHAnsi" w:cs="Arial"/>
          <w:sz w:val="22"/>
        </w:rPr>
      </w:pPr>
    </w:p>
    <w:p w:rsidR="00F76CE9" w:rsidRPr="004C1F5A" w:rsidRDefault="00F76CE9" w:rsidP="00F76CE9">
      <w:pPr>
        <w:pStyle w:val="Tijeloteksta"/>
        <w:jc w:val="left"/>
        <w:rPr>
          <w:rFonts w:asciiTheme="majorHAnsi" w:hAnsiTheme="majorHAnsi"/>
          <w:sz w:val="22"/>
        </w:rPr>
      </w:pPr>
    </w:p>
    <w:p w:rsidR="00007F8C" w:rsidRPr="004C1F5A" w:rsidRDefault="00007F8C" w:rsidP="00F76CE9">
      <w:pPr>
        <w:pStyle w:val="Tijeloteksta"/>
        <w:jc w:val="left"/>
        <w:rPr>
          <w:rFonts w:asciiTheme="majorHAnsi" w:hAnsiTheme="majorHAnsi"/>
          <w:sz w:val="22"/>
        </w:rPr>
      </w:pPr>
    </w:p>
    <w:p w:rsidR="00F76CE9" w:rsidRPr="004C1F5A" w:rsidRDefault="00F76CE9" w:rsidP="00CD1C2C">
      <w:pPr>
        <w:pStyle w:val="Tijeloteksta"/>
        <w:numPr>
          <w:ilvl w:val="0"/>
          <w:numId w:val="16"/>
        </w:numPr>
        <w:jc w:val="left"/>
        <w:rPr>
          <w:rFonts w:asciiTheme="majorHAnsi" w:hAnsiTheme="majorHAnsi" w:cs="Arial"/>
          <w:b/>
          <w:sz w:val="22"/>
        </w:rPr>
      </w:pPr>
      <w:r w:rsidRPr="004C1F5A">
        <w:rPr>
          <w:rFonts w:asciiTheme="majorHAnsi" w:hAnsiTheme="majorHAnsi" w:cs="Arial"/>
          <w:b/>
          <w:sz w:val="22"/>
        </w:rPr>
        <w:t xml:space="preserve">RADNO VRIJEME </w:t>
      </w:r>
    </w:p>
    <w:p w:rsidR="00560E19" w:rsidRPr="004C1F5A" w:rsidRDefault="00560E19" w:rsidP="00C16C9A">
      <w:pPr>
        <w:pStyle w:val="Tijeloteksta"/>
        <w:ind w:left="1080"/>
        <w:jc w:val="left"/>
        <w:rPr>
          <w:rFonts w:asciiTheme="majorHAnsi" w:hAnsiTheme="majorHAnsi" w:cs="Arial"/>
          <w:b/>
          <w:sz w:val="22"/>
        </w:rPr>
      </w:pPr>
    </w:p>
    <w:p w:rsidR="00F76CE9" w:rsidRPr="004C1F5A" w:rsidRDefault="00F76CE9" w:rsidP="00F76CE9">
      <w:pPr>
        <w:pStyle w:val="Tijeloteksta"/>
        <w:ind w:left="360"/>
        <w:jc w:val="left"/>
        <w:rPr>
          <w:rFonts w:asciiTheme="majorHAnsi" w:hAnsiTheme="majorHAnsi"/>
          <w:b/>
          <w:sz w:val="22"/>
        </w:rPr>
      </w:pPr>
    </w:p>
    <w:p w:rsidR="00F76CE9" w:rsidRPr="004C1F5A" w:rsidRDefault="00F76CE9" w:rsidP="00F76CE9">
      <w:pPr>
        <w:pStyle w:val="Tijeloteksta"/>
        <w:jc w:val="left"/>
        <w:rPr>
          <w:rFonts w:asciiTheme="majorHAnsi" w:hAnsiTheme="majorHAnsi" w:cs="Arial"/>
          <w:b/>
          <w:sz w:val="22"/>
        </w:rPr>
      </w:pPr>
      <w:r w:rsidRPr="004C1F5A">
        <w:rPr>
          <w:rFonts w:asciiTheme="majorHAnsi" w:hAnsiTheme="majorHAnsi" w:cs="Arial"/>
          <w:b/>
          <w:sz w:val="22"/>
        </w:rPr>
        <w:t>1. Puno radno vrijeme</w:t>
      </w:r>
    </w:p>
    <w:p w:rsidR="00F76CE9" w:rsidRPr="004C1F5A" w:rsidRDefault="00F76CE9" w:rsidP="00F76CE9">
      <w:pPr>
        <w:pStyle w:val="Tijeloteksta"/>
        <w:ind w:left="360"/>
        <w:jc w:val="left"/>
        <w:rPr>
          <w:rFonts w:asciiTheme="majorHAnsi" w:hAnsiTheme="majorHAnsi" w:cs="Arial"/>
          <w:b/>
          <w:sz w:val="22"/>
        </w:rPr>
      </w:pPr>
    </w:p>
    <w:p w:rsidR="00F76CE9" w:rsidRPr="004C1F5A" w:rsidRDefault="000B7EF5" w:rsidP="00F76CE9">
      <w:pPr>
        <w:pStyle w:val="Tijeloteksta"/>
        <w:rPr>
          <w:rFonts w:asciiTheme="majorHAnsi" w:hAnsiTheme="majorHAnsi" w:cs="Arial"/>
          <w:sz w:val="22"/>
        </w:rPr>
      </w:pPr>
      <w:r w:rsidRPr="004C1F5A">
        <w:rPr>
          <w:rFonts w:asciiTheme="majorHAnsi" w:hAnsiTheme="majorHAnsi" w:cs="Arial"/>
          <w:b/>
          <w:sz w:val="22"/>
        </w:rPr>
        <w:t>Članak 4</w:t>
      </w:r>
      <w:r w:rsidR="00C16C9A" w:rsidRPr="004C1F5A">
        <w:rPr>
          <w:rFonts w:asciiTheme="majorHAnsi" w:hAnsiTheme="majorHAnsi" w:cs="Arial"/>
          <w:b/>
          <w:sz w:val="22"/>
        </w:rPr>
        <w:t>5</w:t>
      </w:r>
      <w:r w:rsidR="00F76CE9" w:rsidRPr="004C1F5A">
        <w:rPr>
          <w:rFonts w:asciiTheme="majorHAnsi" w:hAnsiTheme="majorHAnsi" w:cs="Arial"/>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Puno radno vrijeme radnika iznosi </w:t>
      </w:r>
      <w:r w:rsidRPr="004C1F5A">
        <w:rPr>
          <w:rFonts w:asciiTheme="majorHAnsi" w:hAnsiTheme="majorHAnsi" w:cs="Arial"/>
          <w:b/>
          <w:sz w:val="22"/>
        </w:rPr>
        <w:t>40 sati tjedno</w:t>
      </w:r>
      <w:r w:rsidRPr="004C1F5A">
        <w:rPr>
          <w:rFonts w:asciiTheme="majorHAnsi" w:hAnsiTheme="majorHAnsi" w:cs="Arial"/>
          <w:sz w:val="22"/>
        </w:rPr>
        <w:t>.</w:t>
      </w:r>
    </w:p>
    <w:p w:rsidR="00F76CE9" w:rsidRPr="004C1F5A" w:rsidRDefault="00F76CE9" w:rsidP="00F76CE9">
      <w:pPr>
        <w:jc w:val="both"/>
        <w:rPr>
          <w:rFonts w:asciiTheme="majorHAnsi" w:hAnsiTheme="majorHAnsi" w:cs="Arial"/>
          <w:sz w:val="22"/>
        </w:rPr>
      </w:pPr>
      <w:r w:rsidRPr="004C1F5A">
        <w:rPr>
          <w:rFonts w:asciiTheme="majorHAnsi" w:hAnsiTheme="majorHAnsi" w:cs="Arial"/>
          <w:sz w:val="22"/>
        </w:rPr>
        <w:t xml:space="preserve">U </w:t>
      </w:r>
      <w:r w:rsidR="00122461" w:rsidRPr="004C1F5A">
        <w:rPr>
          <w:rFonts w:asciiTheme="majorHAnsi" w:hAnsiTheme="majorHAnsi" w:cs="Arial"/>
          <w:sz w:val="22"/>
        </w:rPr>
        <w:t>Školi</w:t>
      </w:r>
      <w:r w:rsidRPr="004C1F5A">
        <w:rPr>
          <w:rFonts w:asciiTheme="majorHAnsi" w:hAnsiTheme="majorHAnsi" w:cs="Arial"/>
          <w:sz w:val="22"/>
        </w:rPr>
        <w:t xml:space="preserve"> se za sve radnike vodi evidencija o radnicima i evidencija radnog vremena.</w:t>
      </w:r>
    </w:p>
    <w:p w:rsidR="00F76CE9" w:rsidRPr="004C1F5A" w:rsidRDefault="00F76CE9" w:rsidP="00F76CE9">
      <w:pPr>
        <w:pStyle w:val="Tijeloteksta"/>
        <w:jc w:val="left"/>
        <w:rPr>
          <w:rFonts w:asciiTheme="majorHAnsi" w:hAnsiTheme="majorHAnsi" w:cs="Arial"/>
          <w:sz w:val="22"/>
        </w:rPr>
      </w:pPr>
    </w:p>
    <w:p w:rsidR="00F76CE9" w:rsidRPr="004C1F5A" w:rsidRDefault="000B63F4" w:rsidP="00F76CE9">
      <w:pPr>
        <w:pStyle w:val="Tijeloteksta"/>
        <w:rPr>
          <w:rFonts w:asciiTheme="majorHAnsi" w:hAnsiTheme="majorHAnsi" w:cs="Arial"/>
          <w:b/>
          <w:sz w:val="22"/>
        </w:rPr>
      </w:pPr>
      <w:r w:rsidRPr="004C1F5A">
        <w:rPr>
          <w:rFonts w:asciiTheme="majorHAnsi" w:hAnsiTheme="majorHAnsi" w:cs="Arial"/>
          <w:b/>
          <w:sz w:val="22"/>
        </w:rPr>
        <w:t>Članak 4</w:t>
      </w:r>
      <w:r w:rsidR="00C16C9A" w:rsidRPr="004C1F5A">
        <w:rPr>
          <w:rFonts w:asciiTheme="majorHAnsi" w:hAnsiTheme="majorHAnsi" w:cs="Arial"/>
          <w:b/>
          <w:sz w:val="22"/>
        </w:rPr>
        <w:t>6</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Ukupne tjedne obveze učitelja, nastavnika i stručnih suradnika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utvrđuju se u 40-satnom radnom tjednu, godišnjim planom i programom rada u skladu s nacionalnim kurikulumom, nastavnim planom i programom i školskim kurikulumom, o čemu se učitelju, nastavniku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 </w:t>
      </w:r>
    </w:p>
    <w:p w:rsidR="00F76CE9" w:rsidRPr="004C1F5A" w:rsidRDefault="00F76CE9" w:rsidP="00F76CE9">
      <w:pPr>
        <w:pStyle w:val="Tijeloteksta"/>
        <w:jc w:val="left"/>
        <w:rPr>
          <w:rFonts w:asciiTheme="majorHAnsi" w:hAnsiTheme="majorHAnsi" w:cs="Arial"/>
          <w:b/>
          <w:sz w:val="22"/>
          <w:szCs w:val="22"/>
        </w:rPr>
      </w:pPr>
    </w:p>
    <w:p w:rsidR="00F76CE9" w:rsidRPr="004C1F5A" w:rsidRDefault="000B63F4" w:rsidP="00F76CE9">
      <w:pPr>
        <w:pStyle w:val="Tijeloteksta"/>
        <w:rPr>
          <w:rFonts w:asciiTheme="majorHAnsi" w:hAnsiTheme="majorHAnsi" w:cs="Arial"/>
          <w:b/>
          <w:sz w:val="22"/>
        </w:rPr>
      </w:pPr>
      <w:r w:rsidRPr="004C1F5A">
        <w:rPr>
          <w:rFonts w:asciiTheme="majorHAnsi" w:hAnsiTheme="majorHAnsi" w:cs="Arial"/>
          <w:b/>
          <w:sz w:val="22"/>
        </w:rPr>
        <w:t>Članak 4</w:t>
      </w:r>
      <w:r w:rsidR="00C16C9A" w:rsidRPr="004C1F5A">
        <w:rPr>
          <w:rFonts w:asciiTheme="majorHAnsi" w:hAnsiTheme="majorHAnsi" w:cs="Arial"/>
          <w:b/>
          <w:sz w:val="22"/>
        </w:rPr>
        <w:t>7</w:t>
      </w:r>
      <w:r w:rsidR="00F76CE9" w:rsidRPr="004C1F5A">
        <w:rPr>
          <w:rFonts w:asciiTheme="majorHAnsi" w:hAnsiTheme="majorHAnsi" w:cs="Arial"/>
          <w:b/>
          <w:sz w:val="22"/>
        </w:rPr>
        <w:t>.</w:t>
      </w:r>
    </w:p>
    <w:p w:rsidR="001B02FA" w:rsidRPr="004C1F5A" w:rsidRDefault="001B02FA" w:rsidP="00F76CE9">
      <w:pPr>
        <w:pStyle w:val="Tijeloteksta"/>
        <w:rPr>
          <w:rFonts w:asciiTheme="majorHAnsi" w:hAnsiTheme="majorHAnsi" w:cs="Arial"/>
          <w:b/>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Tjedno radno vrijeme radnika raspoređuje se u pet radnih dana. </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Petodnevni tjedni raspored naveden u stavku 1. ovog članka raspoređen je u pravilu od ponedjeljka do petka.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Dnevno radno vrijeme radnika raspoređuje se jednokratno ili dvokratno.</w:t>
      </w:r>
    </w:p>
    <w:p w:rsidR="00F76CE9" w:rsidRPr="004C1F5A" w:rsidRDefault="00F76CE9" w:rsidP="00F76CE9">
      <w:pPr>
        <w:pStyle w:val="Tijeloteksta"/>
        <w:jc w:val="both"/>
        <w:rPr>
          <w:rFonts w:asciiTheme="majorHAnsi" w:hAnsiTheme="majorHAnsi" w:cs="Arial"/>
          <w:sz w:val="22"/>
        </w:rPr>
      </w:pPr>
    </w:p>
    <w:p w:rsidR="00F76CE9" w:rsidRPr="004C1F5A" w:rsidRDefault="00C16C9A" w:rsidP="00F76CE9">
      <w:pPr>
        <w:pStyle w:val="Tijeloteksta"/>
        <w:rPr>
          <w:rFonts w:asciiTheme="majorHAnsi" w:hAnsiTheme="majorHAnsi" w:cs="Arial"/>
          <w:sz w:val="22"/>
        </w:rPr>
      </w:pPr>
      <w:r w:rsidRPr="004C1F5A">
        <w:rPr>
          <w:rFonts w:asciiTheme="majorHAnsi" w:hAnsiTheme="majorHAnsi" w:cs="Arial"/>
          <w:b/>
          <w:sz w:val="22"/>
        </w:rPr>
        <w:t>Članak 48</w:t>
      </w:r>
      <w:r w:rsidR="00F76CE9" w:rsidRPr="004C1F5A">
        <w:rPr>
          <w:rFonts w:asciiTheme="majorHAnsi" w:hAnsiTheme="majorHAnsi" w:cs="Arial"/>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Radnik je dužan započeti s radom u određeno vrijeme i ne smije ga završiti prije isteka tog vremena.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Radnik ne smije za trajanja radnog vremena napuštati radni prostor </w:t>
      </w:r>
      <w:r w:rsidR="005E1716" w:rsidRPr="004C1F5A">
        <w:rPr>
          <w:rFonts w:asciiTheme="majorHAnsi" w:hAnsiTheme="majorHAnsi" w:cs="Arial"/>
          <w:sz w:val="22"/>
        </w:rPr>
        <w:t>š</w:t>
      </w:r>
      <w:r w:rsidRPr="004C1F5A">
        <w:rPr>
          <w:rFonts w:asciiTheme="majorHAnsi" w:hAnsiTheme="majorHAnsi" w:cs="Arial"/>
          <w:sz w:val="22"/>
        </w:rPr>
        <w:t>kole osim uz dopuštenje ravnatelja</w:t>
      </w:r>
      <w:r w:rsidR="005E1716" w:rsidRPr="004C1F5A">
        <w:rPr>
          <w:rFonts w:asciiTheme="majorHAnsi" w:hAnsiTheme="majorHAnsi" w:cs="Arial"/>
          <w:sz w:val="22"/>
        </w:rPr>
        <w:t xml:space="preserve"> ili osobe koju on ovlasti</w:t>
      </w:r>
      <w:r w:rsidRPr="004C1F5A">
        <w:rPr>
          <w:rFonts w:asciiTheme="majorHAnsi" w:hAnsiTheme="majorHAnsi" w:cs="Arial"/>
          <w:sz w:val="22"/>
        </w:rPr>
        <w:t>.</w:t>
      </w:r>
    </w:p>
    <w:p w:rsidR="00F33021" w:rsidRPr="004C1F5A" w:rsidRDefault="00F33021" w:rsidP="00F76CE9">
      <w:pPr>
        <w:pStyle w:val="Tijeloteksta"/>
        <w:jc w:val="left"/>
        <w:rPr>
          <w:rFonts w:asciiTheme="majorHAnsi" w:hAnsiTheme="majorHAnsi" w:cs="Arial"/>
          <w:sz w:val="22"/>
        </w:rPr>
      </w:pPr>
    </w:p>
    <w:p w:rsidR="00560E19" w:rsidRPr="004C1F5A" w:rsidRDefault="00560E19" w:rsidP="00F76CE9">
      <w:pPr>
        <w:pStyle w:val="Tijeloteksta"/>
        <w:jc w:val="left"/>
        <w:rPr>
          <w:rFonts w:asciiTheme="majorHAnsi" w:hAnsiTheme="majorHAnsi" w:cs="Arial"/>
          <w:sz w:val="22"/>
        </w:rPr>
      </w:pPr>
    </w:p>
    <w:p w:rsidR="00F76CE9" w:rsidRPr="004C1F5A" w:rsidRDefault="00F76CE9" w:rsidP="00F76CE9">
      <w:pPr>
        <w:pStyle w:val="Tijeloteksta"/>
        <w:jc w:val="left"/>
        <w:rPr>
          <w:rFonts w:asciiTheme="majorHAnsi" w:hAnsiTheme="majorHAnsi" w:cs="Arial"/>
          <w:b/>
          <w:bCs/>
          <w:sz w:val="22"/>
        </w:rPr>
      </w:pPr>
      <w:r w:rsidRPr="004C1F5A">
        <w:rPr>
          <w:rFonts w:asciiTheme="majorHAnsi" w:hAnsiTheme="majorHAnsi" w:cs="Arial"/>
          <w:b/>
          <w:bCs/>
          <w:sz w:val="22"/>
        </w:rPr>
        <w:t>2. Nepuno radno vrijeme</w:t>
      </w:r>
    </w:p>
    <w:p w:rsidR="00F76CE9" w:rsidRPr="004C1F5A" w:rsidRDefault="00F76CE9" w:rsidP="00F76CE9">
      <w:pPr>
        <w:pStyle w:val="Tijeloteksta"/>
        <w:ind w:left="360"/>
        <w:jc w:val="left"/>
        <w:rPr>
          <w:rFonts w:asciiTheme="majorHAnsi" w:hAnsiTheme="majorHAnsi" w:cs="Arial"/>
          <w:sz w:val="22"/>
        </w:rPr>
      </w:pPr>
    </w:p>
    <w:p w:rsidR="00F76CE9" w:rsidRPr="004C1F5A" w:rsidRDefault="00F33021" w:rsidP="00F76CE9">
      <w:pPr>
        <w:pStyle w:val="Tijeloteksta"/>
        <w:rPr>
          <w:rFonts w:asciiTheme="majorHAnsi" w:hAnsiTheme="majorHAnsi" w:cs="Arial"/>
          <w:b/>
          <w:sz w:val="22"/>
        </w:rPr>
      </w:pPr>
      <w:r w:rsidRPr="004C1F5A">
        <w:rPr>
          <w:rFonts w:asciiTheme="majorHAnsi" w:hAnsiTheme="majorHAnsi" w:cs="Arial"/>
          <w:b/>
          <w:sz w:val="22"/>
        </w:rPr>
        <w:t xml:space="preserve">Članak </w:t>
      </w:r>
      <w:r w:rsidR="00C16C9A" w:rsidRPr="004C1F5A">
        <w:rPr>
          <w:rFonts w:asciiTheme="majorHAnsi" w:hAnsiTheme="majorHAnsi" w:cs="Arial"/>
          <w:b/>
          <w:sz w:val="22"/>
        </w:rPr>
        <w:t>49</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122461" w:rsidP="00F76CE9">
      <w:pPr>
        <w:pStyle w:val="Tijeloteksta"/>
        <w:jc w:val="both"/>
        <w:rPr>
          <w:rFonts w:asciiTheme="majorHAnsi" w:hAnsiTheme="majorHAnsi" w:cs="Arial"/>
          <w:sz w:val="22"/>
        </w:rPr>
      </w:pPr>
      <w:r w:rsidRPr="004C1F5A">
        <w:rPr>
          <w:rFonts w:asciiTheme="majorHAnsi" w:hAnsiTheme="majorHAnsi" w:cs="Arial"/>
          <w:sz w:val="22"/>
        </w:rPr>
        <w:t>Škola</w:t>
      </w:r>
      <w:r w:rsidR="00F76CE9" w:rsidRPr="004C1F5A">
        <w:rPr>
          <w:rFonts w:asciiTheme="majorHAnsi" w:hAnsiTheme="majorHAnsi" w:cs="Arial"/>
          <w:sz w:val="22"/>
        </w:rPr>
        <w:t xml:space="preserve"> će sklopiti s radnikom ugovor o radu s nepunim radnim vremenom kada narav i opseg posla, odnosno potrebe rada ne zahtijevaju rad u punome radnom vremenu.</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Prilikom sklapanja ugovora o radu za nepuno radno vrijeme, radnik je dužan obavijestiti poslodavca o sklopljenim ugovorima o radu za nepuno radno vrijeme s drugim poslodavcem</w:t>
      </w:r>
      <w:r w:rsidR="001B02FA" w:rsidRPr="004C1F5A">
        <w:rPr>
          <w:rFonts w:asciiTheme="majorHAnsi" w:hAnsiTheme="majorHAnsi" w:cs="Arial"/>
          <w:sz w:val="22"/>
        </w:rPr>
        <w:t>/ima</w:t>
      </w:r>
      <w:r w:rsidRPr="004C1F5A">
        <w:rPr>
          <w:rFonts w:asciiTheme="majorHAnsi" w:hAnsiTheme="majorHAnsi" w:cs="Arial"/>
          <w:sz w:val="22"/>
        </w:rPr>
        <w:t>.</w:t>
      </w:r>
    </w:p>
    <w:p w:rsidR="00F76CE9" w:rsidRPr="004C1F5A" w:rsidRDefault="00F76CE9" w:rsidP="00F76CE9">
      <w:pPr>
        <w:pStyle w:val="Tijeloteksta"/>
        <w:jc w:val="both"/>
        <w:rPr>
          <w:rFonts w:asciiTheme="majorHAnsi" w:hAnsiTheme="majorHAnsi" w:cs="Arial"/>
          <w:sz w:val="22"/>
        </w:rPr>
      </w:pPr>
    </w:p>
    <w:p w:rsidR="00F76CE9" w:rsidRPr="004C1F5A" w:rsidRDefault="005E1716" w:rsidP="00F76CE9">
      <w:pPr>
        <w:pStyle w:val="Tijeloteksta"/>
        <w:jc w:val="both"/>
        <w:rPr>
          <w:rFonts w:asciiTheme="majorHAnsi" w:hAnsiTheme="majorHAnsi" w:cs="Arial"/>
          <w:sz w:val="22"/>
        </w:rPr>
      </w:pPr>
      <w:r w:rsidRPr="004C1F5A">
        <w:rPr>
          <w:rFonts w:asciiTheme="majorHAnsi" w:hAnsiTheme="majorHAnsi" w:cs="Arial"/>
          <w:sz w:val="22"/>
        </w:rPr>
        <w:lastRenderedPageBreak/>
        <w:t xml:space="preserve">Ako radnik s kojim je </w:t>
      </w:r>
      <w:r w:rsidR="000222D6" w:rsidRPr="004C1F5A">
        <w:rPr>
          <w:rFonts w:asciiTheme="majorHAnsi" w:hAnsiTheme="majorHAnsi" w:cs="Arial"/>
          <w:sz w:val="22"/>
        </w:rPr>
        <w:t>š</w:t>
      </w:r>
      <w:r w:rsidR="00122461" w:rsidRPr="004C1F5A">
        <w:rPr>
          <w:rFonts w:asciiTheme="majorHAnsi" w:hAnsiTheme="majorHAnsi" w:cs="Arial"/>
          <w:sz w:val="22"/>
        </w:rPr>
        <w:t>kola</w:t>
      </w:r>
      <w:r w:rsidR="00F76CE9" w:rsidRPr="004C1F5A">
        <w:rPr>
          <w:rFonts w:asciiTheme="majorHAnsi" w:hAnsiTheme="majorHAnsi" w:cs="Arial"/>
          <w:sz w:val="22"/>
        </w:rPr>
        <w:t xml:space="preserve"> sklopila ugovor o radu s nepunim radnim vremenom, radi kod još jednog ili više poslodavaca, ravnatelj treba s drugim poslodavcima pokušati dogovoriti raspored radnih obveza i ostvarivanje radnikovih prava iz radnog odnosa.</w:t>
      </w:r>
    </w:p>
    <w:p w:rsidR="00F76CE9" w:rsidRPr="004C1F5A" w:rsidRDefault="00F33021" w:rsidP="00F76CE9">
      <w:pPr>
        <w:pStyle w:val="Tijeloteksta"/>
        <w:rPr>
          <w:rFonts w:asciiTheme="majorHAnsi" w:hAnsiTheme="majorHAnsi" w:cs="Arial"/>
          <w:b/>
          <w:sz w:val="22"/>
        </w:rPr>
      </w:pPr>
      <w:r w:rsidRPr="004C1F5A">
        <w:rPr>
          <w:rFonts w:asciiTheme="majorHAnsi" w:hAnsiTheme="majorHAnsi" w:cs="Arial"/>
          <w:b/>
          <w:sz w:val="22"/>
        </w:rPr>
        <w:t>Članak 5</w:t>
      </w:r>
      <w:r w:rsidR="00C16C9A" w:rsidRPr="004C1F5A">
        <w:rPr>
          <w:rFonts w:asciiTheme="majorHAnsi" w:hAnsiTheme="majorHAnsi" w:cs="Arial"/>
          <w:b/>
          <w:sz w:val="22"/>
        </w:rPr>
        <w:t>0</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Raspored radnog vremena iz članka </w:t>
      </w:r>
      <w:r w:rsidR="00493FAA" w:rsidRPr="004C1F5A">
        <w:rPr>
          <w:rFonts w:asciiTheme="majorHAnsi" w:hAnsiTheme="majorHAnsi" w:cs="Arial"/>
          <w:sz w:val="22"/>
        </w:rPr>
        <w:t>4</w:t>
      </w:r>
      <w:r w:rsidR="005E1716" w:rsidRPr="004C1F5A">
        <w:rPr>
          <w:rFonts w:asciiTheme="majorHAnsi" w:hAnsiTheme="majorHAnsi" w:cs="Arial"/>
          <w:sz w:val="22"/>
        </w:rPr>
        <w:t>8</w:t>
      </w:r>
      <w:r w:rsidRPr="004C1F5A">
        <w:rPr>
          <w:rFonts w:asciiTheme="majorHAnsi" w:hAnsiTheme="majorHAnsi" w:cs="Arial"/>
          <w:sz w:val="22"/>
        </w:rPr>
        <w:t xml:space="preserve">. i </w:t>
      </w:r>
      <w:r w:rsidR="005E1716" w:rsidRPr="004C1F5A">
        <w:rPr>
          <w:rFonts w:asciiTheme="majorHAnsi" w:hAnsiTheme="majorHAnsi" w:cs="Arial"/>
          <w:sz w:val="22"/>
        </w:rPr>
        <w:t>50</w:t>
      </w:r>
      <w:r w:rsidRPr="004C1F5A">
        <w:rPr>
          <w:rFonts w:asciiTheme="majorHAnsi" w:hAnsiTheme="majorHAnsi" w:cs="Arial"/>
          <w:sz w:val="22"/>
        </w:rPr>
        <w:t xml:space="preserve">. ovoga pravilnika utvrđuje pisanim rješenjem, odnosno odlukom ravnatelj, ako raspored radnog vremena nije određen propisom ili uglavljen kolektivnim ugovorom odnosno sporazumom sklopljenim između </w:t>
      </w:r>
      <w:r w:rsidR="00540866" w:rsidRPr="004C1F5A">
        <w:rPr>
          <w:rFonts w:asciiTheme="majorHAnsi" w:hAnsiTheme="majorHAnsi" w:cs="Arial"/>
          <w:sz w:val="22"/>
        </w:rPr>
        <w:t>š</w:t>
      </w:r>
      <w:r w:rsidRPr="004C1F5A">
        <w:rPr>
          <w:rFonts w:asciiTheme="majorHAnsi" w:hAnsiTheme="majorHAnsi" w:cs="Arial"/>
          <w:sz w:val="22"/>
        </w:rPr>
        <w:t>kole i radničkog vijeća.</w:t>
      </w:r>
    </w:p>
    <w:p w:rsidR="00560E19" w:rsidRPr="004C1F5A" w:rsidRDefault="00560E19" w:rsidP="00F76CE9">
      <w:pPr>
        <w:jc w:val="center"/>
        <w:rPr>
          <w:rFonts w:asciiTheme="majorHAnsi" w:hAnsiTheme="majorHAnsi" w:cs="Arial"/>
          <w:b/>
          <w:bCs/>
          <w:sz w:val="22"/>
        </w:rPr>
      </w:pPr>
    </w:p>
    <w:p w:rsidR="00F76CE9" w:rsidRPr="004C1F5A" w:rsidRDefault="00F33021" w:rsidP="00F76CE9">
      <w:pPr>
        <w:jc w:val="center"/>
        <w:rPr>
          <w:rFonts w:asciiTheme="majorHAnsi" w:hAnsiTheme="majorHAnsi" w:cs="Arial"/>
          <w:b/>
          <w:bCs/>
          <w:sz w:val="22"/>
        </w:rPr>
      </w:pPr>
      <w:r w:rsidRPr="004C1F5A">
        <w:rPr>
          <w:rFonts w:asciiTheme="majorHAnsi" w:hAnsiTheme="majorHAnsi" w:cs="Arial"/>
          <w:b/>
          <w:bCs/>
          <w:sz w:val="22"/>
        </w:rPr>
        <w:t>Članak 5</w:t>
      </w:r>
      <w:r w:rsidR="00C16C9A" w:rsidRPr="004C1F5A">
        <w:rPr>
          <w:rFonts w:asciiTheme="majorHAnsi" w:hAnsiTheme="majorHAnsi" w:cs="Arial"/>
          <w:b/>
          <w:bCs/>
          <w:sz w:val="22"/>
        </w:rPr>
        <w:t>1</w:t>
      </w:r>
      <w:r w:rsidR="00F76CE9" w:rsidRPr="004C1F5A">
        <w:rPr>
          <w:rFonts w:asciiTheme="majorHAnsi" w:hAnsiTheme="majorHAnsi" w:cs="Arial"/>
          <w:b/>
          <w:bCs/>
          <w:sz w:val="22"/>
        </w:rPr>
        <w:t>.</w:t>
      </w:r>
    </w:p>
    <w:p w:rsidR="00F76CE9" w:rsidRPr="004C1F5A" w:rsidRDefault="00F76CE9" w:rsidP="00F76CE9">
      <w:pPr>
        <w:jc w:val="both"/>
        <w:rPr>
          <w:rFonts w:asciiTheme="majorHAnsi" w:hAnsiTheme="majorHAnsi" w:cs="Arial"/>
          <w:b/>
          <w:bCs/>
          <w:sz w:val="22"/>
        </w:rPr>
      </w:pPr>
    </w:p>
    <w:p w:rsidR="00F76CE9" w:rsidRPr="004C1F5A" w:rsidRDefault="00F76CE9" w:rsidP="00F76CE9">
      <w:pPr>
        <w:jc w:val="both"/>
        <w:rPr>
          <w:rFonts w:asciiTheme="majorHAnsi" w:hAnsiTheme="majorHAnsi" w:cs="Arial"/>
          <w:sz w:val="22"/>
        </w:rPr>
      </w:pPr>
      <w:r w:rsidRPr="004C1F5A">
        <w:rPr>
          <w:rFonts w:asciiTheme="majorHAnsi" w:hAnsiTheme="majorHAnsi" w:cs="Arial"/>
          <w:sz w:val="22"/>
        </w:rPr>
        <w:t xml:space="preserve">Radne obveze radnika koji radi u nepunom radnom vremenu ravnatelj može rasporediti u sve radne dane tijekom tjedna ili samo u pojedine radne dane u tjednu. </w:t>
      </w:r>
    </w:p>
    <w:p w:rsidR="00F76CE9" w:rsidRPr="004C1F5A" w:rsidRDefault="00F76CE9" w:rsidP="00F76CE9">
      <w:pPr>
        <w:pStyle w:val="Tijeloteksta"/>
        <w:jc w:val="left"/>
        <w:rPr>
          <w:rFonts w:asciiTheme="majorHAnsi" w:hAnsiTheme="majorHAnsi" w:cs="Arial"/>
          <w:sz w:val="22"/>
        </w:rPr>
      </w:pPr>
    </w:p>
    <w:p w:rsidR="00F76CE9" w:rsidRPr="004C1F5A" w:rsidRDefault="00F33021" w:rsidP="00F76CE9">
      <w:pPr>
        <w:pStyle w:val="Tijeloteksta"/>
        <w:rPr>
          <w:rFonts w:asciiTheme="majorHAnsi" w:hAnsiTheme="majorHAnsi" w:cs="Arial"/>
          <w:sz w:val="22"/>
        </w:rPr>
      </w:pPr>
      <w:r w:rsidRPr="004C1F5A">
        <w:rPr>
          <w:rFonts w:asciiTheme="majorHAnsi" w:hAnsiTheme="majorHAnsi" w:cs="Arial"/>
          <w:b/>
          <w:sz w:val="22"/>
        </w:rPr>
        <w:t>Članak 5</w:t>
      </w:r>
      <w:r w:rsidR="00C16C9A" w:rsidRPr="004C1F5A">
        <w:rPr>
          <w:rFonts w:asciiTheme="majorHAnsi" w:hAnsiTheme="majorHAnsi" w:cs="Arial"/>
          <w:b/>
          <w:sz w:val="22"/>
        </w:rPr>
        <w:t>2</w:t>
      </w:r>
      <w:r w:rsidR="00F76CE9" w:rsidRPr="004C1F5A">
        <w:rPr>
          <w:rFonts w:asciiTheme="majorHAnsi" w:hAnsiTheme="majorHAnsi" w:cs="Arial"/>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Rad u nepunom radnom vremenu izjednačuje se s radom u punom radnom vremenu kod ostvarivanja prava na odmor između dva uzastopna radna dana, tjedni odmor, trajanje godišnjeg odmora i plaćenog dopusta te prava koja se temelje na trajanju radnog odnosa u </w:t>
      </w:r>
      <w:r w:rsidR="00122461" w:rsidRPr="004C1F5A">
        <w:rPr>
          <w:rFonts w:asciiTheme="majorHAnsi" w:hAnsiTheme="majorHAnsi" w:cs="Arial"/>
          <w:sz w:val="22"/>
        </w:rPr>
        <w:t>Školi</w:t>
      </w:r>
      <w:r w:rsidRPr="004C1F5A">
        <w:rPr>
          <w:rFonts w:asciiTheme="majorHAnsi" w:hAnsiTheme="majorHAnsi" w:cs="Arial"/>
          <w:sz w:val="22"/>
        </w:rPr>
        <w:t>.</w:t>
      </w:r>
    </w:p>
    <w:p w:rsidR="00F33021" w:rsidRPr="004C1F5A" w:rsidRDefault="00F33021" w:rsidP="00F76CE9">
      <w:pPr>
        <w:pStyle w:val="Tijeloteksta"/>
        <w:jc w:val="left"/>
        <w:rPr>
          <w:rFonts w:asciiTheme="majorHAnsi" w:hAnsiTheme="majorHAnsi" w:cs="Arial"/>
          <w:b/>
          <w:sz w:val="22"/>
        </w:rPr>
      </w:pPr>
    </w:p>
    <w:p w:rsidR="00F76CE9" w:rsidRPr="004C1F5A" w:rsidRDefault="00F33021" w:rsidP="00F76CE9">
      <w:pPr>
        <w:pStyle w:val="Tijeloteksta"/>
        <w:rPr>
          <w:rFonts w:asciiTheme="majorHAnsi" w:hAnsiTheme="majorHAnsi" w:cs="Arial"/>
          <w:sz w:val="22"/>
        </w:rPr>
      </w:pPr>
      <w:r w:rsidRPr="004C1F5A">
        <w:rPr>
          <w:rFonts w:asciiTheme="majorHAnsi" w:hAnsiTheme="majorHAnsi" w:cs="Arial"/>
          <w:b/>
          <w:sz w:val="22"/>
        </w:rPr>
        <w:t>Članak 5</w:t>
      </w:r>
      <w:r w:rsidR="00C16C9A" w:rsidRPr="004C1F5A">
        <w:rPr>
          <w:rFonts w:asciiTheme="majorHAnsi" w:hAnsiTheme="majorHAnsi" w:cs="Arial"/>
          <w:b/>
          <w:sz w:val="22"/>
        </w:rPr>
        <w:t>3</w:t>
      </w:r>
      <w:r w:rsidR="00F76CE9" w:rsidRPr="004C1F5A">
        <w:rPr>
          <w:rFonts w:asciiTheme="majorHAnsi" w:hAnsiTheme="majorHAnsi" w:cs="Arial"/>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U slučaju potrebe povećanja opsega radnog vremena radnicima koji su sa </w:t>
      </w:r>
      <w:r w:rsidR="00540866" w:rsidRPr="004C1F5A">
        <w:rPr>
          <w:rFonts w:asciiTheme="majorHAnsi" w:hAnsiTheme="majorHAnsi" w:cs="Arial"/>
          <w:sz w:val="22"/>
        </w:rPr>
        <w:t>š</w:t>
      </w:r>
      <w:r w:rsidRPr="004C1F5A">
        <w:rPr>
          <w:rFonts w:asciiTheme="majorHAnsi" w:hAnsiTheme="majorHAnsi" w:cs="Arial"/>
          <w:sz w:val="22"/>
        </w:rPr>
        <w:t xml:space="preserve">kolom sklopili ugovor o radu na neodređeno vrijeme s nepunim radnim vremenom, ravnatelj treba ponuditi sklapanje aneksa ugovora o radu. </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Sklapanju aneksa ugovora o radu s učiteljima ne prethodi natječaj iz članka 14. ovoga pravilnika.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Ravnatelj i radnik u okviru uvjeta rada, kada za to imaju interes, mogu sklopiti aneks ugovora kojim mijenjaju pojedine uglavke ugovora o radu.</w:t>
      </w:r>
    </w:p>
    <w:p w:rsidR="001B02FA" w:rsidRPr="004C1F5A" w:rsidRDefault="001B02FA" w:rsidP="00F76CE9">
      <w:pPr>
        <w:pStyle w:val="Tijeloteksta"/>
        <w:jc w:val="both"/>
        <w:rPr>
          <w:rFonts w:asciiTheme="majorHAnsi" w:hAnsiTheme="majorHAnsi" w:cs="Arial"/>
          <w:sz w:val="22"/>
        </w:rPr>
      </w:pPr>
    </w:p>
    <w:p w:rsidR="001B02FA" w:rsidRPr="004C1F5A" w:rsidRDefault="001B02FA" w:rsidP="001B02FA">
      <w:pPr>
        <w:pStyle w:val="Tijeloteksta"/>
        <w:rPr>
          <w:rFonts w:asciiTheme="majorHAnsi" w:hAnsiTheme="majorHAnsi" w:cs="Arial"/>
          <w:sz w:val="22"/>
        </w:rPr>
      </w:pPr>
      <w:r w:rsidRPr="004C1F5A">
        <w:rPr>
          <w:rFonts w:asciiTheme="majorHAnsi" w:hAnsiTheme="majorHAnsi" w:cs="Arial"/>
          <w:b/>
          <w:sz w:val="22"/>
        </w:rPr>
        <w:t>Članak 5</w:t>
      </w:r>
      <w:r w:rsidR="00C16C9A" w:rsidRPr="004C1F5A">
        <w:rPr>
          <w:rFonts w:asciiTheme="majorHAnsi" w:hAnsiTheme="majorHAnsi" w:cs="Arial"/>
          <w:b/>
          <w:sz w:val="22"/>
        </w:rPr>
        <w:t>4</w:t>
      </w:r>
      <w:r w:rsidRPr="004C1F5A">
        <w:rPr>
          <w:rFonts w:asciiTheme="majorHAnsi" w:hAnsiTheme="majorHAnsi" w:cs="Arial"/>
          <w:sz w:val="22"/>
        </w:rPr>
        <w:t>.</w:t>
      </w:r>
    </w:p>
    <w:p w:rsidR="00F76CE9" w:rsidRPr="004C1F5A" w:rsidRDefault="00F76CE9" w:rsidP="000B63F4">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Ravnatelj je dužan razmotriti zahtjev radnika koji radi puno radno vrijeme za promjenu i sklapanje ugovora o radu u nepunom radnom vremenu, kao i radnika koji radi u nepunom radnom vremenu za sklapanje ugovora o radu u punome radnom vremenu ako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postoje mogućnosti za takvu promjenu rada.</w:t>
      </w:r>
    </w:p>
    <w:p w:rsidR="00F76CE9" w:rsidRPr="004C1F5A" w:rsidRDefault="00F76CE9" w:rsidP="00F76CE9">
      <w:pPr>
        <w:pStyle w:val="Tijeloteksta"/>
        <w:jc w:val="left"/>
        <w:rPr>
          <w:rFonts w:asciiTheme="majorHAnsi" w:hAnsiTheme="majorHAnsi" w:cs="Arial"/>
          <w:b/>
          <w:bCs/>
          <w:sz w:val="22"/>
        </w:rPr>
      </w:pPr>
    </w:p>
    <w:p w:rsidR="00C16C9A" w:rsidRPr="004C1F5A" w:rsidRDefault="00C16C9A" w:rsidP="00F76CE9">
      <w:pPr>
        <w:pStyle w:val="Tijeloteksta"/>
        <w:jc w:val="left"/>
        <w:rPr>
          <w:rFonts w:asciiTheme="majorHAnsi" w:hAnsiTheme="majorHAnsi" w:cs="Arial"/>
          <w:b/>
          <w:bCs/>
          <w:sz w:val="22"/>
        </w:rPr>
      </w:pPr>
    </w:p>
    <w:p w:rsidR="00F76CE9" w:rsidRPr="004C1F5A" w:rsidRDefault="00F76CE9" w:rsidP="00F76CE9">
      <w:pPr>
        <w:pStyle w:val="Tijeloteksta"/>
        <w:jc w:val="left"/>
        <w:rPr>
          <w:rFonts w:asciiTheme="majorHAnsi" w:hAnsiTheme="majorHAnsi" w:cs="Arial"/>
          <w:b/>
          <w:bCs/>
          <w:sz w:val="22"/>
        </w:rPr>
      </w:pPr>
      <w:r w:rsidRPr="004C1F5A">
        <w:rPr>
          <w:rFonts w:asciiTheme="majorHAnsi" w:hAnsiTheme="majorHAnsi" w:cs="Arial"/>
          <w:b/>
          <w:bCs/>
          <w:sz w:val="22"/>
        </w:rPr>
        <w:t>3. Prekovremeni rad</w:t>
      </w:r>
    </w:p>
    <w:p w:rsidR="00F76CE9" w:rsidRPr="004C1F5A" w:rsidRDefault="00F76CE9" w:rsidP="00F76CE9">
      <w:pPr>
        <w:pStyle w:val="Tijeloteksta"/>
        <w:ind w:left="360"/>
        <w:jc w:val="left"/>
        <w:rPr>
          <w:rFonts w:asciiTheme="majorHAnsi" w:hAnsiTheme="majorHAnsi" w:cs="Arial"/>
          <w:sz w:val="22"/>
        </w:rPr>
      </w:pPr>
    </w:p>
    <w:p w:rsidR="00F76CE9" w:rsidRPr="004C1F5A" w:rsidRDefault="00C16C9A" w:rsidP="00F76CE9">
      <w:pPr>
        <w:pStyle w:val="Tijeloteksta"/>
        <w:rPr>
          <w:rFonts w:asciiTheme="majorHAnsi" w:hAnsiTheme="majorHAnsi" w:cs="Arial"/>
          <w:b/>
          <w:sz w:val="22"/>
        </w:rPr>
      </w:pPr>
      <w:r w:rsidRPr="004C1F5A">
        <w:rPr>
          <w:rFonts w:asciiTheme="majorHAnsi" w:hAnsiTheme="majorHAnsi" w:cs="Arial"/>
          <w:b/>
          <w:sz w:val="22"/>
        </w:rPr>
        <w:t>Članak 55</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4270AD">
      <w:pPr>
        <w:pStyle w:val="Tijeloteksta"/>
        <w:jc w:val="both"/>
        <w:rPr>
          <w:rFonts w:asciiTheme="majorHAnsi" w:hAnsiTheme="majorHAnsi" w:cs="Arial"/>
          <w:sz w:val="22"/>
        </w:rPr>
      </w:pPr>
      <w:r w:rsidRPr="004C1F5A">
        <w:rPr>
          <w:rFonts w:asciiTheme="majorHAnsi" w:hAnsiTheme="majorHAnsi" w:cs="Arial"/>
          <w:sz w:val="22"/>
        </w:rPr>
        <w:t xml:space="preserve">Ravnatelj može uvesti prekovremeni rad u slučaju više sile, izvanrednog povećanja opsega </w:t>
      </w:r>
      <w:r w:rsidR="00540866" w:rsidRPr="004C1F5A">
        <w:rPr>
          <w:rFonts w:asciiTheme="majorHAnsi" w:hAnsiTheme="majorHAnsi" w:cs="Arial"/>
          <w:sz w:val="22"/>
        </w:rPr>
        <w:t>posla</w:t>
      </w:r>
      <w:r w:rsidRPr="004C1F5A">
        <w:rPr>
          <w:rFonts w:asciiTheme="majorHAnsi" w:hAnsiTheme="majorHAnsi" w:cs="Arial"/>
          <w:sz w:val="22"/>
        </w:rPr>
        <w:t>, nemogućnosti pravodobnog zapošljavanja potrebnog radnika te u drugim slučajevima prijeke potrebe.</w:t>
      </w:r>
    </w:p>
    <w:p w:rsidR="00F76CE9" w:rsidRPr="004C1F5A" w:rsidRDefault="00F76CE9" w:rsidP="00F76CE9">
      <w:pPr>
        <w:pStyle w:val="Tijeloteksta"/>
        <w:jc w:val="left"/>
        <w:rPr>
          <w:rFonts w:asciiTheme="majorHAnsi" w:hAnsiTheme="majorHAnsi" w:cs="Arial"/>
          <w:b/>
          <w:sz w:val="22"/>
        </w:rPr>
      </w:pPr>
    </w:p>
    <w:p w:rsidR="00F76CE9" w:rsidRPr="004C1F5A" w:rsidRDefault="000B63F4" w:rsidP="00F76CE9">
      <w:pPr>
        <w:pStyle w:val="Tijeloteksta"/>
        <w:rPr>
          <w:rFonts w:asciiTheme="majorHAnsi" w:hAnsiTheme="majorHAnsi" w:cs="Arial"/>
          <w:b/>
          <w:sz w:val="22"/>
        </w:rPr>
      </w:pPr>
      <w:r w:rsidRPr="004C1F5A">
        <w:rPr>
          <w:rFonts w:asciiTheme="majorHAnsi" w:hAnsiTheme="majorHAnsi" w:cs="Arial"/>
          <w:b/>
          <w:sz w:val="22"/>
        </w:rPr>
        <w:t>Članak 5</w:t>
      </w:r>
      <w:r w:rsidR="00C16C9A" w:rsidRPr="004C1F5A">
        <w:rPr>
          <w:rFonts w:asciiTheme="majorHAnsi" w:hAnsiTheme="majorHAnsi" w:cs="Arial"/>
          <w:b/>
          <w:sz w:val="22"/>
        </w:rPr>
        <w:t>6</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E917C4">
      <w:pPr>
        <w:pStyle w:val="Tijeloteksta"/>
        <w:jc w:val="both"/>
        <w:rPr>
          <w:rFonts w:asciiTheme="majorHAnsi" w:hAnsiTheme="majorHAnsi" w:cs="Arial"/>
          <w:sz w:val="22"/>
        </w:rPr>
      </w:pPr>
      <w:r w:rsidRPr="004C1F5A">
        <w:rPr>
          <w:rFonts w:asciiTheme="majorHAnsi" w:hAnsiTheme="majorHAnsi" w:cs="Arial"/>
          <w:sz w:val="22"/>
        </w:rPr>
        <w:t xml:space="preserve">U slučaju uvođenja prekovremenog rada radnik je </w:t>
      </w:r>
      <w:r w:rsidR="00E917C4" w:rsidRPr="004C1F5A">
        <w:rPr>
          <w:rFonts w:asciiTheme="majorHAnsi" w:hAnsiTheme="majorHAnsi" w:cs="Arial"/>
          <w:sz w:val="22"/>
        </w:rPr>
        <w:t>dužan na pisani zahtjev ravnatelja raditi duž</w:t>
      </w:r>
      <w:r w:rsidRPr="004C1F5A">
        <w:rPr>
          <w:rFonts w:asciiTheme="majorHAnsi" w:hAnsiTheme="majorHAnsi" w:cs="Arial"/>
          <w:sz w:val="22"/>
        </w:rPr>
        <w:t xml:space="preserve">e od punoga </w:t>
      </w:r>
      <w:r w:rsidR="00E917C4" w:rsidRPr="004C1F5A">
        <w:rPr>
          <w:rFonts w:asciiTheme="majorHAnsi" w:hAnsiTheme="majorHAnsi" w:cs="Arial"/>
          <w:sz w:val="22"/>
        </w:rPr>
        <w:t xml:space="preserve">odnosno od nepunog </w:t>
      </w:r>
      <w:r w:rsidRPr="004C1F5A">
        <w:rPr>
          <w:rFonts w:asciiTheme="majorHAnsi" w:hAnsiTheme="majorHAnsi" w:cs="Arial"/>
          <w:sz w:val="22"/>
        </w:rPr>
        <w:t xml:space="preserve">radnog </w:t>
      </w:r>
      <w:r w:rsidR="00E917C4" w:rsidRPr="004C1F5A">
        <w:rPr>
          <w:rFonts w:asciiTheme="majorHAnsi" w:hAnsiTheme="majorHAnsi" w:cs="Arial"/>
          <w:sz w:val="22"/>
        </w:rPr>
        <w:t>vremena.</w:t>
      </w:r>
    </w:p>
    <w:p w:rsidR="002B402F" w:rsidRPr="004C1F5A" w:rsidRDefault="002B402F" w:rsidP="00E917C4">
      <w:pPr>
        <w:pStyle w:val="Tijeloteksta"/>
        <w:jc w:val="both"/>
        <w:rPr>
          <w:rFonts w:asciiTheme="majorHAnsi" w:hAnsiTheme="majorHAnsi" w:cs="Arial"/>
          <w:sz w:val="22"/>
        </w:rPr>
      </w:pPr>
      <w:r w:rsidRPr="004C1F5A">
        <w:rPr>
          <w:rFonts w:asciiTheme="majorHAnsi" w:hAnsiTheme="majorHAnsi" w:cs="Arial"/>
          <w:sz w:val="22"/>
        </w:rPr>
        <w:t xml:space="preserve">Ako radnik radi prekovremeno ukupno trajanje rada radnika ne smije biti duže od </w:t>
      </w:r>
      <w:r w:rsidR="00560E19" w:rsidRPr="004C1F5A">
        <w:rPr>
          <w:rFonts w:asciiTheme="majorHAnsi" w:hAnsiTheme="majorHAnsi" w:cs="Arial"/>
          <w:sz w:val="22"/>
        </w:rPr>
        <w:t>50 sati</w:t>
      </w:r>
      <w:r w:rsidRPr="004C1F5A">
        <w:rPr>
          <w:rFonts w:asciiTheme="majorHAnsi" w:hAnsiTheme="majorHAnsi" w:cs="Arial"/>
          <w:sz w:val="22"/>
        </w:rPr>
        <w:t xml:space="preserve"> tjedno.</w:t>
      </w:r>
    </w:p>
    <w:p w:rsidR="002B402F" w:rsidRPr="004C1F5A" w:rsidRDefault="002B402F" w:rsidP="00E917C4">
      <w:pPr>
        <w:pStyle w:val="Tijeloteksta"/>
        <w:jc w:val="both"/>
        <w:rPr>
          <w:rFonts w:asciiTheme="majorHAnsi" w:hAnsiTheme="majorHAnsi" w:cs="Arial"/>
          <w:sz w:val="22"/>
        </w:rPr>
      </w:pPr>
      <w:r w:rsidRPr="004C1F5A">
        <w:rPr>
          <w:rFonts w:asciiTheme="majorHAnsi" w:hAnsiTheme="majorHAnsi" w:cs="Arial"/>
          <w:sz w:val="22"/>
        </w:rPr>
        <w:t>Prekovremeni rad pojedinog radnika ne smije trajati duže od 180 sati godišnje.</w:t>
      </w:r>
    </w:p>
    <w:p w:rsidR="00F76CE9" w:rsidRPr="004C1F5A" w:rsidRDefault="00F76CE9" w:rsidP="00F76CE9">
      <w:pPr>
        <w:pStyle w:val="Tijeloteksta"/>
        <w:jc w:val="left"/>
        <w:rPr>
          <w:rFonts w:asciiTheme="majorHAnsi" w:hAnsiTheme="majorHAnsi" w:cs="Arial"/>
          <w:b/>
          <w:sz w:val="22"/>
        </w:rPr>
      </w:pPr>
    </w:p>
    <w:p w:rsidR="004C1F5A" w:rsidRPr="004C1F5A" w:rsidRDefault="004C1F5A" w:rsidP="00F76CE9">
      <w:pPr>
        <w:pStyle w:val="Tijeloteksta"/>
        <w:jc w:val="left"/>
        <w:rPr>
          <w:rFonts w:asciiTheme="majorHAnsi" w:hAnsiTheme="majorHAnsi" w:cs="Arial"/>
          <w:b/>
          <w:sz w:val="22"/>
        </w:rPr>
      </w:pPr>
    </w:p>
    <w:p w:rsidR="004C1F5A" w:rsidRPr="004C1F5A" w:rsidRDefault="004C1F5A" w:rsidP="00F76CE9">
      <w:pPr>
        <w:pStyle w:val="Tijeloteksta"/>
        <w:jc w:val="left"/>
        <w:rPr>
          <w:rFonts w:asciiTheme="majorHAnsi" w:hAnsiTheme="majorHAnsi" w:cs="Arial"/>
          <w:b/>
          <w:sz w:val="22"/>
        </w:rPr>
      </w:pPr>
    </w:p>
    <w:p w:rsidR="00F76CE9" w:rsidRPr="004C1F5A" w:rsidRDefault="000B63F4" w:rsidP="00F76CE9">
      <w:pPr>
        <w:pStyle w:val="Tijeloteksta"/>
        <w:rPr>
          <w:rFonts w:asciiTheme="majorHAnsi" w:hAnsiTheme="majorHAnsi" w:cs="Arial"/>
          <w:b/>
          <w:sz w:val="22"/>
        </w:rPr>
      </w:pPr>
      <w:r w:rsidRPr="004C1F5A">
        <w:rPr>
          <w:rFonts w:asciiTheme="majorHAnsi" w:hAnsiTheme="majorHAnsi" w:cs="Arial"/>
          <w:b/>
          <w:sz w:val="22"/>
        </w:rPr>
        <w:lastRenderedPageBreak/>
        <w:t>Članak 5</w:t>
      </w:r>
      <w:r w:rsidR="00C16C9A" w:rsidRPr="004C1F5A">
        <w:rPr>
          <w:rFonts w:asciiTheme="majorHAnsi" w:hAnsiTheme="majorHAnsi" w:cs="Arial"/>
          <w:b/>
          <w:sz w:val="22"/>
        </w:rPr>
        <w:t>7</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2B402F" w:rsidRPr="004C1F5A" w:rsidRDefault="00E917C4" w:rsidP="00F76CE9">
      <w:pPr>
        <w:pStyle w:val="Tijeloteksta"/>
        <w:jc w:val="both"/>
        <w:rPr>
          <w:rFonts w:asciiTheme="majorHAnsi" w:hAnsiTheme="majorHAnsi" w:cs="Arial"/>
          <w:sz w:val="22"/>
        </w:rPr>
      </w:pPr>
      <w:r w:rsidRPr="004C1F5A">
        <w:rPr>
          <w:rFonts w:asciiTheme="majorHAnsi" w:hAnsiTheme="majorHAnsi" w:cs="Arial"/>
          <w:sz w:val="22"/>
        </w:rPr>
        <w:t>U</w:t>
      </w:r>
      <w:r w:rsidR="00F76CE9" w:rsidRPr="004C1F5A">
        <w:rPr>
          <w:rFonts w:asciiTheme="majorHAnsi" w:hAnsiTheme="majorHAnsi" w:cs="Arial"/>
          <w:sz w:val="22"/>
        </w:rPr>
        <w:t xml:space="preserve"> slučaju nastupa elementarne nepogode, dovršenja posla čije se trajanje nije moglo predvidjeti, a čiji bi prekid nanio </w:t>
      </w:r>
      <w:r w:rsidR="0075091E" w:rsidRPr="004C1F5A">
        <w:rPr>
          <w:rFonts w:asciiTheme="majorHAnsi" w:hAnsiTheme="majorHAnsi" w:cs="Arial"/>
          <w:sz w:val="22"/>
        </w:rPr>
        <w:t>š</w:t>
      </w:r>
      <w:r w:rsidR="00122461" w:rsidRPr="004C1F5A">
        <w:rPr>
          <w:rFonts w:asciiTheme="majorHAnsi" w:hAnsiTheme="majorHAnsi" w:cs="Arial"/>
          <w:sz w:val="22"/>
        </w:rPr>
        <w:t>koli</w:t>
      </w:r>
      <w:r w:rsidR="00F76CE9" w:rsidRPr="004C1F5A">
        <w:rPr>
          <w:rFonts w:asciiTheme="majorHAnsi" w:hAnsiTheme="majorHAnsi" w:cs="Arial"/>
          <w:sz w:val="22"/>
        </w:rPr>
        <w:t xml:space="preserve"> znatnu materijalnu štetu, zamjene </w:t>
      </w:r>
      <w:r w:rsidR="00E64BDB" w:rsidRPr="004C1F5A">
        <w:rPr>
          <w:rFonts w:asciiTheme="majorHAnsi" w:hAnsiTheme="majorHAnsi" w:cs="Arial"/>
          <w:sz w:val="22"/>
        </w:rPr>
        <w:t>nena</w:t>
      </w:r>
      <w:r w:rsidR="00F76CE9" w:rsidRPr="004C1F5A">
        <w:rPr>
          <w:rFonts w:asciiTheme="majorHAnsi" w:hAnsiTheme="majorHAnsi" w:cs="Arial"/>
          <w:sz w:val="22"/>
        </w:rPr>
        <w:t>zočnog radnika i u drugim izvanrednim okolnostima,</w:t>
      </w:r>
      <w:r w:rsidR="002B402F" w:rsidRPr="004C1F5A">
        <w:rPr>
          <w:rFonts w:asciiTheme="majorHAnsi" w:hAnsiTheme="majorHAnsi" w:cs="Arial"/>
          <w:sz w:val="22"/>
        </w:rPr>
        <w:t xml:space="preserve"> </w:t>
      </w:r>
      <w:r w:rsidRPr="004C1F5A">
        <w:rPr>
          <w:rFonts w:asciiTheme="majorHAnsi" w:hAnsiTheme="majorHAnsi" w:cs="Arial"/>
          <w:sz w:val="22"/>
        </w:rPr>
        <w:t>koja je ravnatelja</w:t>
      </w:r>
      <w:r w:rsidR="002B402F" w:rsidRPr="004C1F5A">
        <w:rPr>
          <w:rFonts w:asciiTheme="majorHAnsi" w:hAnsiTheme="majorHAnsi" w:cs="Arial"/>
          <w:sz w:val="22"/>
        </w:rPr>
        <w:t xml:space="preserve"> onemogućila da radniku prije početka prekovremenog rada uruči pisani zahtjev, </w:t>
      </w:r>
      <w:r w:rsidR="00E64BDB" w:rsidRPr="004C1F5A">
        <w:rPr>
          <w:rFonts w:asciiTheme="majorHAnsi" w:hAnsiTheme="majorHAnsi" w:cs="Arial"/>
          <w:sz w:val="22"/>
        </w:rPr>
        <w:t xml:space="preserve">time da je </w:t>
      </w:r>
      <w:r w:rsidR="002B402F" w:rsidRPr="004C1F5A">
        <w:rPr>
          <w:rFonts w:asciiTheme="majorHAnsi" w:hAnsiTheme="majorHAnsi" w:cs="Arial"/>
          <w:sz w:val="22"/>
        </w:rPr>
        <w:t>usmen</w:t>
      </w:r>
      <w:r w:rsidR="00E64BDB" w:rsidRPr="004C1F5A">
        <w:rPr>
          <w:rFonts w:asciiTheme="majorHAnsi" w:hAnsiTheme="majorHAnsi" w:cs="Arial"/>
          <w:sz w:val="22"/>
        </w:rPr>
        <w:t xml:space="preserve">i </w:t>
      </w:r>
      <w:r w:rsidR="002B402F" w:rsidRPr="004C1F5A">
        <w:rPr>
          <w:rFonts w:asciiTheme="majorHAnsi" w:hAnsiTheme="majorHAnsi" w:cs="Arial"/>
          <w:sz w:val="22"/>
        </w:rPr>
        <w:t>zahtjev ravnatelj dužan pisano potvrditi u roku od 7 dana od dana kada je prekovremeni rad naložen.</w:t>
      </w:r>
    </w:p>
    <w:p w:rsidR="00560E19" w:rsidRPr="004C1F5A" w:rsidRDefault="00560E19" w:rsidP="00F76CE9">
      <w:pPr>
        <w:pStyle w:val="Tijeloteksta"/>
        <w:jc w:val="both"/>
        <w:rPr>
          <w:rFonts w:asciiTheme="majorHAnsi" w:hAnsiTheme="majorHAnsi" w:cs="Arial"/>
          <w:sz w:val="22"/>
        </w:rPr>
      </w:pPr>
    </w:p>
    <w:p w:rsidR="00560E19" w:rsidRPr="004C1F5A" w:rsidRDefault="00560E19" w:rsidP="00F76CE9">
      <w:pPr>
        <w:pStyle w:val="Tijeloteksta"/>
        <w:jc w:val="both"/>
        <w:rPr>
          <w:rFonts w:asciiTheme="majorHAnsi" w:hAnsiTheme="majorHAnsi" w:cs="Arial"/>
          <w:sz w:val="22"/>
        </w:rPr>
      </w:pPr>
    </w:p>
    <w:p w:rsidR="001B02FA" w:rsidRPr="004C1F5A" w:rsidRDefault="001B02FA" w:rsidP="00F76CE9">
      <w:pPr>
        <w:pStyle w:val="Tijeloteksta"/>
        <w:jc w:val="both"/>
        <w:rPr>
          <w:rFonts w:asciiTheme="majorHAnsi" w:hAnsiTheme="majorHAnsi" w:cs="Arial"/>
          <w:sz w:val="22"/>
        </w:rPr>
      </w:pPr>
    </w:p>
    <w:p w:rsidR="00F76CE9" w:rsidRPr="004C1F5A" w:rsidRDefault="00F76CE9" w:rsidP="008B6C5E">
      <w:pPr>
        <w:pStyle w:val="Tijeloteksta"/>
        <w:jc w:val="both"/>
        <w:rPr>
          <w:rFonts w:asciiTheme="majorHAnsi" w:hAnsiTheme="majorHAnsi" w:cs="Arial"/>
          <w:b/>
          <w:bCs/>
          <w:sz w:val="22"/>
        </w:rPr>
      </w:pPr>
      <w:r w:rsidRPr="004C1F5A">
        <w:rPr>
          <w:rFonts w:asciiTheme="majorHAnsi" w:hAnsiTheme="majorHAnsi" w:cs="Arial"/>
          <w:b/>
          <w:bCs/>
          <w:sz w:val="22"/>
        </w:rPr>
        <w:t>4. Preraspodjela radnog vremena</w:t>
      </w:r>
    </w:p>
    <w:p w:rsidR="008B6C5E" w:rsidRPr="004C1F5A" w:rsidRDefault="008B6C5E" w:rsidP="008B6C5E">
      <w:pPr>
        <w:pStyle w:val="Tijeloteksta"/>
        <w:jc w:val="both"/>
        <w:rPr>
          <w:rFonts w:asciiTheme="majorHAnsi" w:hAnsiTheme="majorHAnsi" w:cs="Arial"/>
          <w:b/>
          <w:bCs/>
          <w:sz w:val="22"/>
        </w:rPr>
      </w:pPr>
    </w:p>
    <w:p w:rsidR="00F76CE9" w:rsidRPr="004C1F5A" w:rsidRDefault="00F76CE9" w:rsidP="00F76CE9">
      <w:pPr>
        <w:pStyle w:val="Tijeloteksta"/>
        <w:rPr>
          <w:rFonts w:asciiTheme="majorHAnsi" w:hAnsiTheme="majorHAnsi" w:cs="Arial"/>
          <w:sz w:val="22"/>
        </w:rPr>
      </w:pPr>
      <w:r w:rsidRPr="004C1F5A">
        <w:rPr>
          <w:rFonts w:asciiTheme="majorHAnsi" w:hAnsiTheme="majorHAnsi" w:cs="Arial"/>
          <w:b/>
          <w:sz w:val="22"/>
        </w:rPr>
        <w:t>Članak 5</w:t>
      </w:r>
      <w:r w:rsidR="00C16C9A" w:rsidRPr="004C1F5A">
        <w:rPr>
          <w:rFonts w:asciiTheme="majorHAnsi" w:hAnsiTheme="majorHAnsi" w:cs="Arial"/>
          <w:b/>
          <w:sz w:val="22"/>
        </w:rPr>
        <w:t>8</w:t>
      </w:r>
      <w:r w:rsidRPr="004C1F5A">
        <w:rPr>
          <w:rFonts w:asciiTheme="majorHAnsi" w:hAnsiTheme="majorHAnsi" w:cs="Arial"/>
          <w:sz w:val="22"/>
        </w:rPr>
        <w:t xml:space="preserve">. </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Radno vrijeme preraspodijeljeno u skladu sa stavkom 1. ovoga članka ne može tijekom trajanja raspodjele biti prosječno duže od ugovorenog radnog vremena.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Preraspore</w:t>
      </w:r>
      <w:r w:rsidR="008B6C5E" w:rsidRPr="004C1F5A">
        <w:rPr>
          <w:rFonts w:asciiTheme="majorHAnsi" w:hAnsiTheme="majorHAnsi" w:cs="Arial"/>
          <w:sz w:val="22"/>
        </w:rPr>
        <w:t>đeno puno radno vrijeme radnika</w:t>
      </w:r>
      <w:r w:rsidRPr="004C1F5A">
        <w:rPr>
          <w:rFonts w:asciiTheme="majorHAnsi" w:hAnsiTheme="majorHAnsi" w:cs="Arial"/>
          <w:sz w:val="22"/>
        </w:rPr>
        <w:t xml:space="preserve"> </w:t>
      </w:r>
      <w:r w:rsidR="008B6C5E" w:rsidRPr="004C1F5A">
        <w:rPr>
          <w:rFonts w:asciiTheme="majorHAnsi" w:hAnsiTheme="majorHAnsi" w:cs="Arial"/>
          <w:sz w:val="22"/>
        </w:rPr>
        <w:t xml:space="preserve">uključujući i prekovremeni rad </w:t>
      </w:r>
      <w:r w:rsidRPr="004C1F5A">
        <w:rPr>
          <w:rFonts w:asciiTheme="majorHAnsi" w:hAnsiTheme="majorHAnsi" w:cs="Arial"/>
          <w:sz w:val="22"/>
        </w:rPr>
        <w:t>ne s</w:t>
      </w:r>
      <w:r w:rsidR="008B6C5E" w:rsidRPr="004C1F5A">
        <w:rPr>
          <w:rFonts w:asciiTheme="majorHAnsi" w:hAnsiTheme="majorHAnsi" w:cs="Arial"/>
          <w:sz w:val="22"/>
        </w:rPr>
        <w:t>mije biti veće od 48 sati tjedno</w:t>
      </w:r>
      <w:r w:rsidRPr="004C1F5A">
        <w:rPr>
          <w:rFonts w:asciiTheme="majorHAnsi" w:hAnsiTheme="majorHAnsi" w:cs="Arial"/>
          <w:sz w:val="22"/>
        </w:rPr>
        <w:t>.</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Radniku koji radi nepuno radno vrijeme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i kod drugog poslodavca, može se radno vrijeme preraspodijeliti samo uz njegov pristanak.</w:t>
      </w:r>
    </w:p>
    <w:p w:rsidR="00F76CE9" w:rsidRPr="004C1F5A" w:rsidRDefault="00F76CE9" w:rsidP="00F76CE9">
      <w:pPr>
        <w:pStyle w:val="Tijeloteksta"/>
        <w:jc w:val="both"/>
        <w:rPr>
          <w:rFonts w:ascii="Cambria" w:hAnsi="Cambria" w:cs="Arial"/>
          <w:sz w:val="22"/>
        </w:rPr>
      </w:pPr>
      <w:r w:rsidRPr="004C1F5A">
        <w:rPr>
          <w:rFonts w:asciiTheme="majorHAnsi" w:hAnsiTheme="majorHAnsi" w:cs="Arial"/>
          <w:sz w:val="22"/>
        </w:rPr>
        <w:t>Radno vrijeme trudnice, majke s djetetom do tri godine</w:t>
      </w:r>
      <w:r w:rsidRPr="004C1F5A">
        <w:rPr>
          <w:rFonts w:ascii="Cambria" w:hAnsi="Cambria" w:cs="Arial"/>
          <w:sz w:val="22"/>
        </w:rPr>
        <w:t xml:space="preserve"> starosti i samohranog roditelja s djetetom do šest godina starosti te radnik koji radi u nepunom radnom vremenu može se prerasporediti samo uz pisani pristanak tih radnika.</w:t>
      </w:r>
    </w:p>
    <w:p w:rsidR="000B63F4" w:rsidRPr="004C1F5A" w:rsidRDefault="000B63F4" w:rsidP="000B63F4">
      <w:pPr>
        <w:pStyle w:val="Tijeloteksta"/>
        <w:rPr>
          <w:rFonts w:ascii="Cambria" w:hAnsi="Cambria"/>
        </w:rPr>
      </w:pPr>
    </w:p>
    <w:p w:rsidR="00F76CE9" w:rsidRPr="004C1F5A" w:rsidRDefault="008B6C5E" w:rsidP="00F76CE9">
      <w:pPr>
        <w:pStyle w:val="Tijeloteksta"/>
        <w:rPr>
          <w:rFonts w:ascii="Cambria" w:hAnsi="Cambria" w:cs="Arial"/>
          <w:b/>
          <w:sz w:val="22"/>
        </w:rPr>
      </w:pPr>
      <w:r w:rsidRPr="004C1F5A">
        <w:rPr>
          <w:rFonts w:ascii="Cambria" w:hAnsi="Cambria" w:cs="Arial"/>
          <w:b/>
          <w:sz w:val="22"/>
        </w:rPr>
        <w:t xml:space="preserve">Članak </w:t>
      </w:r>
      <w:r w:rsidR="00C16C9A" w:rsidRPr="004C1F5A">
        <w:rPr>
          <w:rFonts w:ascii="Cambria" w:hAnsi="Cambria" w:cs="Arial"/>
          <w:b/>
          <w:sz w:val="22"/>
        </w:rPr>
        <w:t>59</w:t>
      </w:r>
      <w:r w:rsidR="00F76CE9" w:rsidRPr="004C1F5A">
        <w:rPr>
          <w:rFonts w:ascii="Cambria" w:hAnsi="Cambria" w:cs="Arial"/>
          <w:b/>
          <w:sz w:val="22"/>
        </w:rPr>
        <w:t>.</w:t>
      </w:r>
    </w:p>
    <w:p w:rsidR="00F76CE9" w:rsidRPr="004C1F5A" w:rsidRDefault="00F76CE9" w:rsidP="00F76CE9">
      <w:pPr>
        <w:pStyle w:val="Tijeloteksta"/>
        <w:rPr>
          <w:rFonts w:ascii="Cambria" w:hAnsi="Cambria" w:cs="Arial"/>
          <w:b/>
          <w:sz w:val="22"/>
        </w:rPr>
      </w:pPr>
    </w:p>
    <w:p w:rsidR="008B6C5E" w:rsidRPr="004C1F5A" w:rsidRDefault="00F76CE9" w:rsidP="00F76CE9">
      <w:pPr>
        <w:pStyle w:val="Tijeloteksta"/>
        <w:jc w:val="both"/>
        <w:rPr>
          <w:rFonts w:ascii="Cambria" w:hAnsi="Cambria" w:cs="Arial"/>
          <w:sz w:val="22"/>
          <w:szCs w:val="22"/>
        </w:rPr>
      </w:pPr>
      <w:r w:rsidRPr="004C1F5A">
        <w:rPr>
          <w:rFonts w:ascii="Cambria" w:hAnsi="Cambria" w:cs="Arial"/>
          <w:sz w:val="22"/>
          <w:szCs w:val="22"/>
        </w:rPr>
        <w:t>Ravnatelj donosi Plan preraspodjele radnog vremena s naznakom poslova i broja radnika uključenih u preraspodijeljeno radno vrijeme</w:t>
      </w:r>
      <w:r w:rsidR="008B6C5E" w:rsidRPr="004C1F5A">
        <w:rPr>
          <w:rFonts w:ascii="Cambria" w:hAnsi="Cambria" w:cs="Arial"/>
          <w:sz w:val="22"/>
          <w:szCs w:val="22"/>
        </w:rPr>
        <w:t>.</w:t>
      </w:r>
    </w:p>
    <w:p w:rsidR="002000F9" w:rsidRPr="004C1F5A" w:rsidRDefault="002000F9" w:rsidP="00F76CE9">
      <w:pPr>
        <w:pStyle w:val="Tijeloteksta"/>
        <w:jc w:val="both"/>
        <w:rPr>
          <w:rFonts w:ascii="Cambria" w:hAnsi="Cambria" w:cs="Arial"/>
          <w:sz w:val="22"/>
          <w:szCs w:val="22"/>
        </w:rPr>
      </w:pPr>
    </w:p>
    <w:p w:rsidR="00F76CE9" w:rsidRPr="004C1F5A" w:rsidRDefault="00F76CE9" w:rsidP="00F76CE9">
      <w:pPr>
        <w:pStyle w:val="Tijeloteksta"/>
        <w:rPr>
          <w:rFonts w:ascii="Cambria" w:hAnsi="Cambria" w:cs="Arial"/>
          <w:b/>
          <w:sz w:val="22"/>
        </w:rPr>
      </w:pPr>
    </w:p>
    <w:p w:rsidR="00F76CE9" w:rsidRPr="004C1F5A" w:rsidRDefault="00F76CE9" w:rsidP="00F76CE9">
      <w:pPr>
        <w:pStyle w:val="Tijeloteksta"/>
        <w:rPr>
          <w:rFonts w:ascii="Cambria" w:hAnsi="Cambria" w:cs="Arial"/>
          <w:sz w:val="22"/>
        </w:rPr>
      </w:pPr>
      <w:r w:rsidRPr="004C1F5A">
        <w:rPr>
          <w:rFonts w:ascii="Cambria" w:hAnsi="Cambria" w:cs="Arial"/>
          <w:b/>
          <w:sz w:val="22"/>
        </w:rPr>
        <w:t>Članak 6</w:t>
      </w:r>
      <w:r w:rsidR="00C16C9A" w:rsidRPr="004C1F5A">
        <w:rPr>
          <w:rFonts w:ascii="Cambria" w:hAnsi="Cambria" w:cs="Arial"/>
          <w:b/>
          <w:sz w:val="22"/>
        </w:rPr>
        <w:t>0</w:t>
      </w:r>
      <w:r w:rsidRPr="004C1F5A">
        <w:rPr>
          <w:rFonts w:ascii="Cambria" w:hAnsi="Cambria" w:cs="Arial"/>
          <w:sz w:val="22"/>
        </w:rPr>
        <w:t>.</w:t>
      </w:r>
    </w:p>
    <w:p w:rsidR="00F76CE9" w:rsidRPr="004C1F5A" w:rsidRDefault="00F76CE9" w:rsidP="00F76CE9">
      <w:pPr>
        <w:pStyle w:val="Tijeloteksta"/>
        <w:jc w:val="left"/>
        <w:rPr>
          <w:rFonts w:ascii="Cambria" w:hAnsi="Cambria" w:cs="Arial"/>
          <w:sz w:val="22"/>
        </w:rPr>
      </w:pPr>
    </w:p>
    <w:p w:rsidR="00F76CE9" w:rsidRPr="004C1F5A" w:rsidRDefault="00F76CE9" w:rsidP="00F76CE9">
      <w:pPr>
        <w:pStyle w:val="Tijeloteksta"/>
        <w:jc w:val="both"/>
        <w:rPr>
          <w:rFonts w:ascii="Cambria" w:hAnsi="Cambria" w:cs="Arial"/>
          <w:sz w:val="22"/>
        </w:rPr>
      </w:pPr>
      <w:r w:rsidRPr="004C1F5A">
        <w:rPr>
          <w:rFonts w:ascii="Cambria" w:hAnsi="Cambria" w:cs="Arial"/>
          <w:sz w:val="22"/>
        </w:rPr>
        <w:t>O preraspodjeli radnog vremena iz član</w:t>
      </w:r>
      <w:r w:rsidR="008B6C5E" w:rsidRPr="004C1F5A">
        <w:rPr>
          <w:rFonts w:ascii="Cambria" w:hAnsi="Cambria" w:cs="Arial"/>
          <w:sz w:val="22"/>
        </w:rPr>
        <w:t xml:space="preserve">ka </w:t>
      </w:r>
      <w:r w:rsidR="00E64BDB" w:rsidRPr="004C1F5A">
        <w:rPr>
          <w:rFonts w:ascii="Cambria" w:hAnsi="Cambria" w:cs="Arial"/>
          <w:sz w:val="22"/>
        </w:rPr>
        <w:t>60</w:t>
      </w:r>
      <w:r w:rsidRPr="004C1F5A">
        <w:rPr>
          <w:rFonts w:ascii="Cambria" w:hAnsi="Cambria" w:cs="Arial"/>
          <w:sz w:val="22"/>
        </w:rPr>
        <w:t xml:space="preserve">. ovoga pravilnika odlučuje ravnatelj, u skladu s obvezama koje </w:t>
      </w:r>
      <w:r w:rsidR="000222D6" w:rsidRPr="004C1F5A">
        <w:rPr>
          <w:rFonts w:ascii="Cambria" w:hAnsi="Cambria" w:cs="Arial"/>
          <w:sz w:val="22"/>
        </w:rPr>
        <w:t>š</w:t>
      </w:r>
      <w:r w:rsidR="00122461" w:rsidRPr="004C1F5A">
        <w:rPr>
          <w:rFonts w:ascii="Cambria" w:hAnsi="Cambria" w:cs="Arial"/>
          <w:sz w:val="22"/>
        </w:rPr>
        <w:t>kola</w:t>
      </w:r>
      <w:r w:rsidRPr="004C1F5A">
        <w:rPr>
          <w:rFonts w:ascii="Cambria" w:hAnsi="Cambria" w:cs="Arial"/>
          <w:sz w:val="22"/>
        </w:rPr>
        <w:t xml:space="preserve"> mora ispuniti prema Godišnjem planu i programu rada.</w:t>
      </w:r>
    </w:p>
    <w:p w:rsidR="00560E19" w:rsidRPr="004C1F5A" w:rsidRDefault="00560E19" w:rsidP="00F76CE9">
      <w:pPr>
        <w:pStyle w:val="Tijeloteksta"/>
        <w:jc w:val="both"/>
        <w:rPr>
          <w:rFonts w:ascii="Cambria" w:hAnsi="Cambria" w:cs="Arial"/>
          <w:sz w:val="22"/>
        </w:rPr>
      </w:pPr>
    </w:p>
    <w:p w:rsidR="00F76CE9" w:rsidRPr="004C1F5A" w:rsidRDefault="00F76CE9" w:rsidP="00F76CE9">
      <w:pPr>
        <w:pStyle w:val="Tijeloteksta"/>
        <w:jc w:val="both"/>
        <w:rPr>
          <w:rFonts w:ascii="Cambria" w:hAnsi="Cambria" w:cs="Arial"/>
          <w:sz w:val="22"/>
        </w:rPr>
      </w:pPr>
    </w:p>
    <w:p w:rsidR="00C16C9A" w:rsidRPr="004C1F5A" w:rsidRDefault="00C16C9A" w:rsidP="00F76CE9">
      <w:pPr>
        <w:pStyle w:val="Tijeloteksta"/>
        <w:jc w:val="both"/>
        <w:rPr>
          <w:rFonts w:ascii="Cambria" w:hAnsi="Cambria" w:cs="Arial"/>
          <w:sz w:val="22"/>
        </w:rPr>
      </w:pPr>
    </w:p>
    <w:p w:rsidR="00F76CE9" w:rsidRPr="004C1F5A" w:rsidRDefault="00F76CE9" w:rsidP="00CD1C2C">
      <w:pPr>
        <w:pStyle w:val="Tijeloteksta"/>
        <w:numPr>
          <w:ilvl w:val="0"/>
          <w:numId w:val="16"/>
        </w:numPr>
        <w:jc w:val="left"/>
        <w:rPr>
          <w:rFonts w:ascii="Cambria" w:hAnsi="Cambria" w:cs="Arial"/>
          <w:b/>
          <w:sz w:val="22"/>
        </w:rPr>
      </w:pPr>
      <w:r w:rsidRPr="004C1F5A">
        <w:rPr>
          <w:rFonts w:ascii="Cambria" w:hAnsi="Cambria" w:cs="Arial"/>
          <w:b/>
          <w:sz w:val="22"/>
        </w:rPr>
        <w:t>ODMORI I DOPUSTI</w:t>
      </w:r>
    </w:p>
    <w:p w:rsidR="00F76CE9" w:rsidRPr="004C1F5A" w:rsidRDefault="00F76CE9" w:rsidP="00F76CE9">
      <w:pPr>
        <w:pStyle w:val="Tijeloteksta"/>
        <w:jc w:val="left"/>
        <w:rPr>
          <w:rFonts w:ascii="Cambria" w:hAnsi="Cambria" w:cs="Arial"/>
          <w:b/>
          <w:sz w:val="22"/>
        </w:rPr>
      </w:pPr>
    </w:p>
    <w:p w:rsidR="00560E19" w:rsidRPr="004C1F5A" w:rsidRDefault="00560E19" w:rsidP="00F76CE9">
      <w:pPr>
        <w:pStyle w:val="Tijeloteksta"/>
        <w:jc w:val="left"/>
        <w:rPr>
          <w:rFonts w:ascii="Cambria" w:hAnsi="Cambria" w:cs="Arial"/>
          <w:b/>
          <w:sz w:val="22"/>
        </w:rPr>
      </w:pPr>
    </w:p>
    <w:p w:rsidR="00C16C9A" w:rsidRPr="004C1F5A" w:rsidRDefault="00C16C9A" w:rsidP="00F76CE9">
      <w:pPr>
        <w:pStyle w:val="Tijeloteksta"/>
        <w:jc w:val="left"/>
        <w:rPr>
          <w:rFonts w:ascii="Cambria" w:hAnsi="Cambria" w:cs="Arial"/>
          <w:b/>
          <w:sz w:val="22"/>
        </w:rPr>
      </w:pPr>
    </w:p>
    <w:p w:rsidR="00F76CE9" w:rsidRPr="004C1F5A" w:rsidRDefault="00560E19" w:rsidP="00560E19">
      <w:pPr>
        <w:pStyle w:val="Tijeloteksta"/>
        <w:jc w:val="left"/>
        <w:rPr>
          <w:rFonts w:ascii="Cambria" w:hAnsi="Cambria" w:cs="Arial"/>
          <w:b/>
          <w:sz w:val="22"/>
        </w:rPr>
      </w:pPr>
      <w:r w:rsidRPr="004C1F5A">
        <w:rPr>
          <w:rFonts w:ascii="Cambria" w:hAnsi="Cambria" w:cs="Arial"/>
          <w:b/>
          <w:sz w:val="22"/>
        </w:rPr>
        <w:t>1. Stanka</w:t>
      </w:r>
    </w:p>
    <w:p w:rsidR="00F76CE9" w:rsidRPr="004C1F5A" w:rsidRDefault="008B6C5E" w:rsidP="00F76CE9">
      <w:pPr>
        <w:pStyle w:val="Tijeloteksta"/>
        <w:rPr>
          <w:rFonts w:ascii="Cambria" w:hAnsi="Cambria" w:cs="Arial"/>
          <w:sz w:val="22"/>
        </w:rPr>
      </w:pPr>
      <w:r w:rsidRPr="004C1F5A">
        <w:rPr>
          <w:rFonts w:ascii="Cambria" w:hAnsi="Cambria" w:cs="Arial"/>
          <w:b/>
          <w:sz w:val="22"/>
        </w:rPr>
        <w:t>Članak 6</w:t>
      </w:r>
      <w:r w:rsidR="00C16C9A" w:rsidRPr="004C1F5A">
        <w:rPr>
          <w:rFonts w:ascii="Cambria" w:hAnsi="Cambria" w:cs="Arial"/>
          <w:b/>
          <w:sz w:val="22"/>
        </w:rPr>
        <w:t>1</w:t>
      </w:r>
      <w:r w:rsidR="00F76CE9" w:rsidRPr="004C1F5A">
        <w:rPr>
          <w:rFonts w:ascii="Cambria" w:hAnsi="Cambria" w:cs="Arial"/>
          <w:b/>
          <w:sz w:val="22"/>
        </w:rPr>
        <w:t>.</w:t>
      </w:r>
    </w:p>
    <w:p w:rsidR="00F76CE9" w:rsidRPr="004C1F5A" w:rsidRDefault="00F76CE9" w:rsidP="00F76CE9">
      <w:pPr>
        <w:pStyle w:val="Tijeloteksta"/>
        <w:jc w:val="both"/>
        <w:rPr>
          <w:rFonts w:ascii="Cambria" w:hAnsi="Cambria" w:cs="Arial"/>
          <w:sz w:val="22"/>
        </w:rPr>
      </w:pPr>
    </w:p>
    <w:p w:rsidR="00F76CE9" w:rsidRPr="004C1F5A" w:rsidRDefault="00F76CE9" w:rsidP="00F76CE9">
      <w:pPr>
        <w:pStyle w:val="Tijeloteksta"/>
        <w:jc w:val="both"/>
        <w:rPr>
          <w:rFonts w:ascii="Cambria" w:hAnsi="Cambria" w:cs="Arial"/>
          <w:sz w:val="22"/>
        </w:rPr>
      </w:pPr>
      <w:r w:rsidRPr="004C1F5A">
        <w:rPr>
          <w:rFonts w:ascii="Cambria" w:hAnsi="Cambria" w:cs="Arial"/>
          <w:sz w:val="22"/>
        </w:rPr>
        <w:t>Radnik koji radi najmanje šest sati dnevno ima svakoga radnog dana pravo na stanku u trajanju 30 minuta.</w:t>
      </w:r>
    </w:p>
    <w:p w:rsidR="00F76CE9" w:rsidRPr="004C1F5A" w:rsidRDefault="00F76CE9" w:rsidP="00F76CE9">
      <w:pPr>
        <w:pStyle w:val="Tijeloteksta"/>
        <w:jc w:val="both"/>
        <w:rPr>
          <w:rFonts w:ascii="Cambria" w:hAnsi="Cambria" w:cs="Arial"/>
          <w:sz w:val="22"/>
        </w:rPr>
      </w:pPr>
      <w:r w:rsidRPr="004C1F5A">
        <w:rPr>
          <w:rFonts w:ascii="Cambria" w:hAnsi="Cambria" w:cs="Arial"/>
          <w:sz w:val="22"/>
        </w:rPr>
        <w:t xml:space="preserve">Vrijeme korištenja stanke određuje ravnatelj, aktom iz članka </w:t>
      </w:r>
      <w:r w:rsidR="00F2580F" w:rsidRPr="004C1F5A">
        <w:rPr>
          <w:rFonts w:ascii="Cambria" w:hAnsi="Cambria" w:cs="Arial"/>
          <w:sz w:val="22"/>
        </w:rPr>
        <w:t>5</w:t>
      </w:r>
      <w:r w:rsidR="004270AD" w:rsidRPr="004C1F5A">
        <w:rPr>
          <w:rFonts w:ascii="Cambria" w:hAnsi="Cambria" w:cs="Arial"/>
          <w:sz w:val="22"/>
        </w:rPr>
        <w:t>1</w:t>
      </w:r>
      <w:r w:rsidRPr="004C1F5A">
        <w:rPr>
          <w:rFonts w:ascii="Cambria" w:hAnsi="Cambria" w:cs="Arial"/>
          <w:sz w:val="22"/>
        </w:rPr>
        <w:t>. ovoga pravilnika.</w:t>
      </w:r>
    </w:p>
    <w:p w:rsidR="00F76CE9" w:rsidRPr="004C1F5A" w:rsidRDefault="00F76CE9" w:rsidP="00F76CE9">
      <w:pPr>
        <w:pStyle w:val="Tijeloteksta"/>
        <w:jc w:val="both"/>
        <w:rPr>
          <w:rFonts w:ascii="Cambria" w:hAnsi="Cambria" w:cs="Arial"/>
          <w:sz w:val="22"/>
        </w:rPr>
      </w:pPr>
      <w:r w:rsidRPr="004C1F5A">
        <w:rPr>
          <w:rFonts w:ascii="Cambria" w:hAnsi="Cambria" w:cs="Arial"/>
          <w:sz w:val="22"/>
        </w:rPr>
        <w:t xml:space="preserve">Kada radni proces ne dopušta prekid rada zbog korištenja stanke, radniku će se skratiti dnevno radno vrijeme za 30 minuta. </w:t>
      </w:r>
    </w:p>
    <w:p w:rsidR="00F76CE9" w:rsidRPr="004C1F5A" w:rsidRDefault="00F76CE9" w:rsidP="00F76CE9">
      <w:pPr>
        <w:pStyle w:val="Tijeloteksta"/>
        <w:jc w:val="both"/>
        <w:rPr>
          <w:rFonts w:ascii="Cambria" w:hAnsi="Cambria" w:cs="Arial"/>
          <w:sz w:val="22"/>
        </w:rPr>
      </w:pPr>
    </w:p>
    <w:p w:rsidR="00560E19" w:rsidRPr="004C1F5A" w:rsidRDefault="00560E19" w:rsidP="00F76CE9">
      <w:pPr>
        <w:pStyle w:val="Tijeloteksta"/>
        <w:jc w:val="both"/>
        <w:rPr>
          <w:rFonts w:ascii="Cambria" w:hAnsi="Cambria" w:cs="Arial"/>
          <w:sz w:val="22"/>
        </w:rPr>
      </w:pPr>
    </w:p>
    <w:p w:rsidR="00F76CE9" w:rsidRPr="004C1F5A" w:rsidRDefault="00F76CE9" w:rsidP="00F76CE9">
      <w:pPr>
        <w:pStyle w:val="Tijeloteksta"/>
        <w:jc w:val="left"/>
        <w:rPr>
          <w:rFonts w:ascii="Cambria" w:hAnsi="Cambria" w:cs="Arial"/>
          <w:b/>
          <w:bCs/>
          <w:sz w:val="22"/>
        </w:rPr>
      </w:pPr>
      <w:r w:rsidRPr="004C1F5A">
        <w:rPr>
          <w:rFonts w:ascii="Cambria" w:hAnsi="Cambria" w:cs="Arial"/>
          <w:b/>
          <w:bCs/>
          <w:sz w:val="22"/>
        </w:rPr>
        <w:lastRenderedPageBreak/>
        <w:t>2. Dnevni odmor</w:t>
      </w:r>
    </w:p>
    <w:p w:rsidR="00F76CE9" w:rsidRPr="004C1F5A" w:rsidRDefault="00F76CE9" w:rsidP="00F76CE9">
      <w:pPr>
        <w:pStyle w:val="Tijeloteksta"/>
        <w:ind w:left="360"/>
        <w:jc w:val="left"/>
        <w:rPr>
          <w:rFonts w:ascii="Cambria" w:hAnsi="Cambria" w:cs="Arial"/>
          <w:b/>
          <w:bCs/>
          <w:sz w:val="22"/>
        </w:rPr>
      </w:pPr>
    </w:p>
    <w:p w:rsidR="00F76CE9" w:rsidRPr="004C1F5A" w:rsidRDefault="008B6C5E" w:rsidP="00F76CE9">
      <w:pPr>
        <w:pStyle w:val="Tijeloteksta"/>
        <w:rPr>
          <w:rFonts w:ascii="Cambria" w:hAnsi="Cambria" w:cs="Arial"/>
          <w:b/>
          <w:sz w:val="22"/>
        </w:rPr>
      </w:pPr>
      <w:r w:rsidRPr="004C1F5A">
        <w:rPr>
          <w:rFonts w:ascii="Cambria" w:hAnsi="Cambria" w:cs="Arial"/>
          <w:b/>
          <w:sz w:val="22"/>
        </w:rPr>
        <w:t>Članak 6</w:t>
      </w:r>
      <w:r w:rsidR="00C16C9A" w:rsidRPr="004C1F5A">
        <w:rPr>
          <w:rFonts w:ascii="Cambria" w:hAnsi="Cambria" w:cs="Arial"/>
          <w:b/>
          <w:sz w:val="22"/>
        </w:rPr>
        <w:t>2</w:t>
      </w:r>
      <w:r w:rsidR="00F76CE9" w:rsidRPr="004C1F5A">
        <w:rPr>
          <w:rFonts w:ascii="Cambria" w:hAnsi="Cambria" w:cs="Arial"/>
          <w:b/>
          <w:sz w:val="22"/>
        </w:rPr>
        <w:t>.</w:t>
      </w:r>
    </w:p>
    <w:p w:rsidR="00F76CE9" w:rsidRPr="004C1F5A" w:rsidRDefault="00F76CE9" w:rsidP="00F76CE9">
      <w:pPr>
        <w:pStyle w:val="Tijeloteksta"/>
        <w:jc w:val="left"/>
        <w:rPr>
          <w:rFonts w:ascii="Cambria" w:hAnsi="Cambria" w:cs="Arial"/>
          <w:sz w:val="22"/>
        </w:rPr>
      </w:pPr>
    </w:p>
    <w:p w:rsidR="00F76CE9" w:rsidRPr="004C1F5A" w:rsidRDefault="00F76CE9" w:rsidP="00F76CE9">
      <w:pPr>
        <w:pStyle w:val="Tijeloteksta"/>
        <w:jc w:val="both"/>
        <w:rPr>
          <w:rFonts w:ascii="Cambria" w:hAnsi="Cambria" w:cs="Arial"/>
          <w:sz w:val="22"/>
        </w:rPr>
      </w:pPr>
      <w:r w:rsidRPr="004C1F5A">
        <w:rPr>
          <w:rFonts w:ascii="Cambria" w:hAnsi="Cambria" w:cs="Arial"/>
          <w:sz w:val="22"/>
        </w:rPr>
        <w:t>Radnik ima pravo na dnevni odmor od najmanje 12 sati neprekidno između dva uzastopna radna dana.</w:t>
      </w:r>
    </w:p>
    <w:p w:rsidR="00F76CE9" w:rsidRPr="004C1F5A" w:rsidRDefault="00F76CE9" w:rsidP="00F76CE9">
      <w:pPr>
        <w:pStyle w:val="Tijeloteksta"/>
        <w:jc w:val="left"/>
        <w:rPr>
          <w:rFonts w:ascii="Cambria" w:hAnsi="Cambria" w:cs="Arial"/>
          <w:sz w:val="22"/>
        </w:rPr>
      </w:pPr>
    </w:p>
    <w:p w:rsidR="00560E19" w:rsidRPr="004C1F5A" w:rsidRDefault="00560E19" w:rsidP="00F76CE9">
      <w:pPr>
        <w:pStyle w:val="Tijeloteksta"/>
        <w:jc w:val="left"/>
        <w:rPr>
          <w:rFonts w:ascii="Cambria" w:hAnsi="Cambria" w:cs="Arial"/>
          <w:sz w:val="22"/>
        </w:rPr>
      </w:pPr>
    </w:p>
    <w:p w:rsidR="00F76CE9" w:rsidRPr="004C1F5A" w:rsidRDefault="00F76CE9" w:rsidP="00F76CE9">
      <w:pPr>
        <w:pStyle w:val="Tijeloteksta"/>
        <w:jc w:val="left"/>
        <w:rPr>
          <w:rFonts w:ascii="Cambria" w:hAnsi="Cambria" w:cs="Arial"/>
          <w:b/>
          <w:bCs/>
          <w:sz w:val="22"/>
        </w:rPr>
      </w:pPr>
      <w:r w:rsidRPr="004C1F5A">
        <w:rPr>
          <w:rFonts w:ascii="Cambria" w:hAnsi="Cambria" w:cs="Arial"/>
          <w:b/>
          <w:bCs/>
          <w:sz w:val="22"/>
        </w:rPr>
        <w:t>3. Tjedni odmor</w:t>
      </w:r>
    </w:p>
    <w:p w:rsidR="00F76CE9" w:rsidRPr="004C1F5A" w:rsidRDefault="00F76CE9" w:rsidP="00F76CE9">
      <w:pPr>
        <w:pStyle w:val="Tijeloteksta"/>
        <w:rPr>
          <w:rFonts w:ascii="Cambria" w:hAnsi="Cambria"/>
        </w:rPr>
      </w:pPr>
    </w:p>
    <w:p w:rsidR="00F76CE9" w:rsidRPr="004C1F5A" w:rsidRDefault="00C16C9A" w:rsidP="00F76CE9">
      <w:pPr>
        <w:pStyle w:val="Tijeloteksta"/>
        <w:rPr>
          <w:rFonts w:ascii="Cambria" w:hAnsi="Cambria" w:cs="Arial"/>
          <w:b/>
          <w:sz w:val="22"/>
        </w:rPr>
      </w:pPr>
      <w:r w:rsidRPr="004C1F5A">
        <w:rPr>
          <w:rFonts w:ascii="Cambria" w:hAnsi="Cambria" w:cs="Arial"/>
          <w:b/>
          <w:sz w:val="22"/>
        </w:rPr>
        <w:t>Članak 63</w:t>
      </w:r>
      <w:r w:rsidR="00F76CE9" w:rsidRPr="004C1F5A">
        <w:rPr>
          <w:rFonts w:ascii="Cambria" w:hAnsi="Cambria" w:cs="Arial"/>
          <w:b/>
          <w:sz w:val="22"/>
        </w:rPr>
        <w:t>.</w:t>
      </w:r>
    </w:p>
    <w:p w:rsidR="00F76CE9" w:rsidRPr="004C1F5A" w:rsidRDefault="00F76CE9" w:rsidP="00F76CE9">
      <w:pPr>
        <w:pStyle w:val="Tijeloteksta"/>
        <w:jc w:val="both"/>
        <w:rPr>
          <w:rFonts w:ascii="Cambria" w:hAnsi="Cambria" w:cs="Arial"/>
          <w:b/>
          <w:sz w:val="22"/>
        </w:rPr>
      </w:pPr>
    </w:p>
    <w:p w:rsidR="00F76CE9" w:rsidRPr="004C1F5A" w:rsidRDefault="00F76CE9" w:rsidP="00F76CE9">
      <w:pPr>
        <w:pStyle w:val="Tijeloteksta"/>
        <w:jc w:val="left"/>
        <w:rPr>
          <w:rFonts w:ascii="Cambria" w:hAnsi="Cambria" w:cs="Arial"/>
          <w:sz w:val="22"/>
        </w:rPr>
      </w:pPr>
      <w:r w:rsidRPr="004C1F5A">
        <w:rPr>
          <w:rFonts w:ascii="Cambria" w:hAnsi="Cambria" w:cs="Arial"/>
          <w:sz w:val="22"/>
        </w:rPr>
        <w:t>Dani tjednog odmora radnika su subota i nedjelja.</w:t>
      </w:r>
    </w:p>
    <w:p w:rsidR="00F76CE9" w:rsidRPr="004C1F5A" w:rsidRDefault="00F76CE9" w:rsidP="004270AD">
      <w:pPr>
        <w:pStyle w:val="Tijeloteksta"/>
        <w:jc w:val="both"/>
        <w:rPr>
          <w:rFonts w:ascii="Cambria" w:hAnsi="Cambria" w:cs="Arial"/>
          <w:sz w:val="22"/>
        </w:rPr>
      </w:pPr>
      <w:r w:rsidRPr="004C1F5A">
        <w:rPr>
          <w:rFonts w:ascii="Cambria" w:hAnsi="Cambria" w:cs="Arial"/>
          <w:sz w:val="22"/>
        </w:rPr>
        <w:t>Ako je prijeko potrebno da radnik radi na dan (dane) tjednog odmora, osigurat će mu se korištenje neiskorištenog tjednog odmora tijekom slijedećeg tjedna.</w:t>
      </w:r>
    </w:p>
    <w:p w:rsidR="00F76CE9" w:rsidRPr="004C1F5A" w:rsidRDefault="00F76CE9" w:rsidP="00F76CE9">
      <w:pPr>
        <w:pStyle w:val="Tijeloteksta"/>
        <w:jc w:val="left"/>
        <w:rPr>
          <w:rFonts w:ascii="Cambria" w:hAnsi="Cambria" w:cs="Arial"/>
          <w:sz w:val="22"/>
        </w:rPr>
      </w:pPr>
      <w:r w:rsidRPr="004C1F5A">
        <w:rPr>
          <w:rFonts w:ascii="Cambria" w:hAnsi="Cambria" w:cs="Arial"/>
          <w:sz w:val="22"/>
        </w:rPr>
        <w:t>Dan tjednog odmora iz stavka</w:t>
      </w:r>
      <w:r w:rsidR="00F2580F" w:rsidRPr="004C1F5A">
        <w:rPr>
          <w:rFonts w:ascii="Cambria" w:hAnsi="Cambria" w:cs="Arial"/>
          <w:sz w:val="22"/>
        </w:rPr>
        <w:t xml:space="preserve"> </w:t>
      </w:r>
      <w:r w:rsidRPr="004C1F5A">
        <w:rPr>
          <w:rFonts w:ascii="Cambria" w:hAnsi="Cambria" w:cs="Arial"/>
          <w:sz w:val="22"/>
        </w:rPr>
        <w:t xml:space="preserve"> 2. ovoga članka određuje ravnatelj.</w:t>
      </w:r>
    </w:p>
    <w:p w:rsidR="002000F9" w:rsidRPr="004C1F5A" w:rsidRDefault="002000F9" w:rsidP="00F76CE9">
      <w:pPr>
        <w:pStyle w:val="Tijeloteksta"/>
        <w:jc w:val="left"/>
        <w:rPr>
          <w:rFonts w:ascii="Cambria" w:hAnsi="Cambria" w:cs="Arial"/>
          <w:b/>
          <w:bCs/>
          <w:sz w:val="22"/>
        </w:rPr>
      </w:pPr>
    </w:p>
    <w:p w:rsidR="00560E19" w:rsidRPr="004C1F5A" w:rsidRDefault="00560E19" w:rsidP="00F76CE9">
      <w:pPr>
        <w:pStyle w:val="Tijeloteksta"/>
        <w:jc w:val="left"/>
        <w:rPr>
          <w:rFonts w:ascii="Cambria" w:hAnsi="Cambria" w:cs="Arial"/>
          <w:b/>
          <w:bCs/>
          <w:sz w:val="22"/>
        </w:rPr>
      </w:pPr>
    </w:p>
    <w:p w:rsidR="00F76CE9" w:rsidRPr="004C1F5A" w:rsidRDefault="00F76CE9" w:rsidP="00F76CE9">
      <w:pPr>
        <w:pStyle w:val="Tijeloteksta"/>
        <w:jc w:val="left"/>
        <w:rPr>
          <w:rFonts w:ascii="Cambria" w:hAnsi="Cambria" w:cs="Arial"/>
          <w:b/>
          <w:bCs/>
          <w:sz w:val="22"/>
        </w:rPr>
      </w:pPr>
      <w:r w:rsidRPr="004C1F5A">
        <w:rPr>
          <w:rFonts w:ascii="Cambria" w:hAnsi="Cambria" w:cs="Arial"/>
          <w:b/>
          <w:bCs/>
          <w:sz w:val="22"/>
        </w:rPr>
        <w:t xml:space="preserve">4. Godišnji odmor </w:t>
      </w:r>
    </w:p>
    <w:p w:rsidR="00F76CE9" w:rsidRPr="004C1F5A" w:rsidRDefault="00F76CE9" w:rsidP="00F76CE9">
      <w:pPr>
        <w:pStyle w:val="Tijeloteksta"/>
        <w:ind w:left="360"/>
        <w:jc w:val="left"/>
        <w:rPr>
          <w:rFonts w:ascii="Cambria" w:hAnsi="Cambria" w:cs="Arial"/>
          <w:b/>
          <w:bCs/>
          <w:sz w:val="22"/>
        </w:rPr>
      </w:pPr>
    </w:p>
    <w:p w:rsidR="00F76CE9" w:rsidRPr="004C1F5A" w:rsidRDefault="008B6C5E" w:rsidP="00F76CE9">
      <w:pPr>
        <w:pStyle w:val="Tijeloteksta"/>
        <w:rPr>
          <w:rFonts w:ascii="Cambria" w:hAnsi="Cambria" w:cs="Arial"/>
          <w:b/>
          <w:sz w:val="22"/>
        </w:rPr>
      </w:pPr>
      <w:r w:rsidRPr="004C1F5A">
        <w:rPr>
          <w:rFonts w:ascii="Cambria" w:hAnsi="Cambria" w:cs="Arial"/>
          <w:b/>
          <w:sz w:val="22"/>
        </w:rPr>
        <w:t>Članak 6</w:t>
      </w:r>
      <w:r w:rsidR="00C16C9A" w:rsidRPr="004C1F5A">
        <w:rPr>
          <w:rFonts w:ascii="Cambria" w:hAnsi="Cambria" w:cs="Arial"/>
          <w:b/>
          <w:sz w:val="22"/>
        </w:rPr>
        <w:t>4</w:t>
      </w:r>
      <w:r w:rsidR="00F76CE9" w:rsidRPr="004C1F5A">
        <w:rPr>
          <w:rFonts w:ascii="Cambria" w:hAnsi="Cambria" w:cs="Arial"/>
          <w:b/>
          <w:sz w:val="22"/>
        </w:rPr>
        <w:t>.</w:t>
      </w:r>
    </w:p>
    <w:p w:rsidR="00F76CE9" w:rsidRPr="004C1F5A" w:rsidRDefault="00F76CE9" w:rsidP="00F76CE9">
      <w:pPr>
        <w:pStyle w:val="Tijeloteksta"/>
        <w:jc w:val="left"/>
        <w:rPr>
          <w:rFonts w:ascii="Cambria" w:hAnsi="Cambria" w:cs="Arial"/>
          <w:sz w:val="22"/>
        </w:rPr>
      </w:pPr>
    </w:p>
    <w:p w:rsidR="00F76CE9" w:rsidRPr="004C1F5A" w:rsidRDefault="00F76CE9" w:rsidP="00F76CE9">
      <w:pPr>
        <w:pStyle w:val="Tijeloteksta"/>
        <w:jc w:val="both"/>
        <w:rPr>
          <w:rFonts w:ascii="Cambria" w:hAnsi="Cambria" w:cs="Arial"/>
          <w:sz w:val="22"/>
        </w:rPr>
      </w:pPr>
      <w:r w:rsidRPr="004C1F5A">
        <w:rPr>
          <w:rFonts w:ascii="Cambria" w:hAnsi="Cambria" w:cs="Arial"/>
          <w:sz w:val="22"/>
        </w:rPr>
        <w:t xml:space="preserve">Radnik ima pravo na plaćeni godišnji odmor u trajanju od najmanje </w:t>
      </w:r>
      <w:r w:rsidRPr="004C1F5A">
        <w:rPr>
          <w:rFonts w:ascii="Cambria" w:hAnsi="Cambria" w:cs="Arial"/>
          <w:sz w:val="22"/>
          <w:szCs w:val="22"/>
        </w:rPr>
        <w:t>četiri tjedna</w:t>
      </w:r>
      <w:r w:rsidRPr="004C1F5A">
        <w:rPr>
          <w:rFonts w:ascii="Cambria" w:hAnsi="Cambria" w:cs="Arial"/>
          <w:sz w:val="22"/>
        </w:rPr>
        <w:t xml:space="preserve"> </w:t>
      </w:r>
      <w:r w:rsidR="004270AD" w:rsidRPr="004C1F5A">
        <w:rPr>
          <w:rFonts w:ascii="Cambria" w:hAnsi="Cambria" w:cs="Arial"/>
          <w:sz w:val="22"/>
        </w:rPr>
        <w:t xml:space="preserve">što iznosi </w:t>
      </w:r>
      <w:r w:rsidRPr="004C1F5A">
        <w:rPr>
          <w:rFonts w:ascii="Cambria" w:hAnsi="Cambria" w:cs="Arial"/>
          <w:sz w:val="22"/>
        </w:rPr>
        <w:t>20 radnih dana ako se subota ne uračunava u dane godišnjeg odmora</w:t>
      </w:r>
      <w:r w:rsidR="00D85D74" w:rsidRPr="004C1F5A">
        <w:rPr>
          <w:rFonts w:ascii="Cambria" w:hAnsi="Cambria" w:cs="Arial"/>
          <w:sz w:val="22"/>
        </w:rPr>
        <w:t>, odnosno</w:t>
      </w:r>
      <w:r w:rsidRPr="004C1F5A">
        <w:rPr>
          <w:rFonts w:ascii="Cambria" w:hAnsi="Cambria" w:cs="Arial"/>
          <w:sz w:val="22"/>
        </w:rPr>
        <w:t xml:space="preserve"> 24 radna dana ako se subota </w:t>
      </w:r>
      <w:r w:rsidR="004270AD" w:rsidRPr="004C1F5A">
        <w:rPr>
          <w:rFonts w:ascii="Cambria" w:hAnsi="Cambria" w:cs="Arial"/>
          <w:sz w:val="22"/>
        </w:rPr>
        <w:t>u</w:t>
      </w:r>
      <w:r w:rsidRPr="004C1F5A">
        <w:rPr>
          <w:rFonts w:ascii="Cambria" w:hAnsi="Cambria" w:cs="Arial"/>
          <w:sz w:val="22"/>
        </w:rPr>
        <w:t>računa</w:t>
      </w:r>
      <w:r w:rsidR="004270AD" w:rsidRPr="004C1F5A">
        <w:rPr>
          <w:rFonts w:ascii="Cambria" w:hAnsi="Cambria" w:cs="Arial"/>
          <w:sz w:val="22"/>
        </w:rPr>
        <w:t>va</w:t>
      </w:r>
      <w:r w:rsidRPr="004C1F5A">
        <w:rPr>
          <w:rFonts w:ascii="Cambria" w:hAnsi="Cambria" w:cs="Arial"/>
          <w:sz w:val="22"/>
        </w:rPr>
        <w:t xml:space="preserve"> u dane godišnjeg odmora</w:t>
      </w:r>
      <w:r w:rsidR="004270AD" w:rsidRPr="004C1F5A">
        <w:rPr>
          <w:rFonts w:ascii="Cambria" w:hAnsi="Cambria" w:cs="Arial"/>
          <w:sz w:val="22"/>
        </w:rPr>
        <w:t xml:space="preserve"> i to</w:t>
      </w:r>
      <w:r w:rsidRPr="004C1F5A">
        <w:rPr>
          <w:rFonts w:ascii="Cambria" w:hAnsi="Cambria" w:cs="Arial"/>
          <w:sz w:val="22"/>
        </w:rPr>
        <w:t xml:space="preserve"> za svaku kalendarsku godinu.</w:t>
      </w:r>
    </w:p>
    <w:p w:rsidR="00F76CE9" w:rsidRPr="004C1F5A" w:rsidRDefault="00F76CE9" w:rsidP="00F76CE9">
      <w:pPr>
        <w:pStyle w:val="Tijeloteksta"/>
        <w:jc w:val="both"/>
        <w:rPr>
          <w:rFonts w:ascii="Cambria" w:hAnsi="Cambria" w:cs="Arial"/>
          <w:sz w:val="22"/>
        </w:rPr>
      </w:pPr>
      <w:r w:rsidRPr="004C1F5A">
        <w:rPr>
          <w:rFonts w:ascii="Cambria" w:hAnsi="Cambria" w:cs="Arial"/>
          <w:sz w:val="22"/>
        </w:rPr>
        <w:t>Ukupno trajanje godišnjeg odmora ne može iznositi više od 30 radnih dana.</w:t>
      </w:r>
    </w:p>
    <w:p w:rsidR="00F76CE9" w:rsidRPr="004C1F5A" w:rsidRDefault="00F76CE9" w:rsidP="00F76CE9">
      <w:pPr>
        <w:pStyle w:val="Tijeloteksta"/>
        <w:jc w:val="both"/>
        <w:rPr>
          <w:rFonts w:ascii="Cambria" w:hAnsi="Cambria" w:cs="Arial"/>
          <w:sz w:val="22"/>
        </w:rPr>
      </w:pPr>
      <w:r w:rsidRPr="004C1F5A">
        <w:rPr>
          <w:rFonts w:ascii="Cambria" w:hAnsi="Cambria" w:cs="Arial"/>
          <w:sz w:val="22"/>
        </w:rPr>
        <w:t>U trajanje godišnjeg odmora ne uračunavaju se dani tjednog odmora te blagdani i neradni dani određeni zakonom.</w:t>
      </w:r>
    </w:p>
    <w:p w:rsidR="00F76CE9" w:rsidRPr="004C1F5A" w:rsidRDefault="00F76CE9" w:rsidP="00F76CE9">
      <w:pPr>
        <w:pStyle w:val="Tijeloteksta"/>
        <w:jc w:val="both"/>
        <w:rPr>
          <w:rFonts w:ascii="Cambria" w:hAnsi="Cambria" w:cs="Arial"/>
          <w:sz w:val="22"/>
        </w:rPr>
      </w:pPr>
      <w:r w:rsidRPr="004C1F5A">
        <w:rPr>
          <w:rFonts w:ascii="Cambria" w:hAnsi="Cambria" w:cs="Arial"/>
          <w:sz w:val="22"/>
        </w:rPr>
        <w:t xml:space="preserve">Razdoblje privremene nesposobnosti za rad koje je utvrdio ovlašteni liječnik ne uračunava se u trajanje godišnjeg odmora. </w:t>
      </w:r>
    </w:p>
    <w:p w:rsidR="00F76CE9" w:rsidRPr="004C1F5A" w:rsidRDefault="00F76CE9" w:rsidP="00F76CE9">
      <w:pPr>
        <w:pStyle w:val="Tijeloteksta"/>
        <w:jc w:val="both"/>
        <w:rPr>
          <w:rFonts w:ascii="Cambria" w:hAnsi="Cambria" w:cs="Arial"/>
          <w:sz w:val="22"/>
        </w:rPr>
      </w:pPr>
      <w:r w:rsidRPr="004C1F5A">
        <w:rPr>
          <w:rFonts w:ascii="Cambria" w:hAnsi="Cambria" w:cs="Arial"/>
          <w:sz w:val="22"/>
        </w:rPr>
        <w:t>Za vrijeme trajanja godišnjeg odmora, radniku se isplaćuje naknada plaće u visini kao da je radio u redovnom radnom vremenu ili sukladno odredbama Zakona o radu.</w:t>
      </w:r>
    </w:p>
    <w:p w:rsidR="00F76CE9" w:rsidRPr="004C1F5A" w:rsidRDefault="00F76CE9" w:rsidP="00F76CE9">
      <w:pPr>
        <w:pStyle w:val="Tijeloteksta"/>
        <w:jc w:val="left"/>
        <w:rPr>
          <w:rFonts w:ascii="Cambria" w:hAnsi="Cambria" w:cs="Arial"/>
          <w:sz w:val="22"/>
        </w:rPr>
      </w:pPr>
    </w:p>
    <w:p w:rsidR="00F76CE9" w:rsidRPr="004C1F5A" w:rsidRDefault="008B6C5E" w:rsidP="00F76CE9">
      <w:pPr>
        <w:pStyle w:val="Tijeloteksta"/>
        <w:rPr>
          <w:rFonts w:ascii="Cambria" w:hAnsi="Cambria" w:cs="Arial"/>
          <w:b/>
          <w:sz w:val="22"/>
        </w:rPr>
      </w:pPr>
      <w:r w:rsidRPr="004C1F5A">
        <w:rPr>
          <w:rFonts w:ascii="Cambria" w:hAnsi="Cambria" w:cs="Arial"/>
          <w:b/>
          <w:sz w:val="22"/>
        </w:rPr>
        <w:t>Članak 6</w:t>
      </w:r>
      <w:r w:rsidR="00C16C9A" w:rsidRPr="004C1F5A">
        <w:rPr>
          <w:rFonts w:ascii="Cambria" w:hAnsi="Cambria" w:cs="Arial"/>
          <w:b/>
          <w:sz w:val="22"/>
        </w:rPr>
        <w:t>5</w:t>
      </w:r>
      <w:r w:rsidR="00F76CE9" w:rsidRPr="004C1F5A">
        <w:rPr>
          <w:rFonts w:ascii="Cambria" w:hAnsi="Cambria" w:cs="Arial"/>
          <w:b/>
          <w:sz w:val="22"/>
        </w:rPr>
        <w:t>.</w:t>
      </w:r>
    </w:p>
    <w:p w:rsidR="00F76CE9" w:rsidRPr="004C1F5A" w:rsidRDefault="00F76CE9" w:rsidP="00F76CE9">
      <w:pPr>
        <w:pStyle w:val="Tijeloteksta"/>
        <w:jc w:val="left"/>
        <w:rPr>
          <w:rFonts w:ascii="Cambria" w:hAnsi="Cambria" w:cs="Arial"/>
          <w:sz w:val="22"/>
        </w:rPr>
      </w:pPr>
    </w:p>
    <w:p w:rsidR="00F76CE9" w:rsidRPr="004C1F5A" w:rsidRDefault="00F76CE9" w:rsidP="00F76CE9">
      <w:pPr>
        <w:pStyle w:val="Tijeloteksta"/>
        <w:jc w:val="both"/>
        <w:rPr>
          <w:rFonts w:ascii="Cambria" w:hAnsi="Cambria" w:cs="Arial"/>
          <w:sz w:val="22"/>
        </w:rPr>
      </w:pPr>
      <w:r w:rsidRPr="004C1F5A">
        <w:rPr>
          <w:rFonts w:ascii="Cambria" w:hAnsi="Cambria" w:cs="Arial"/>
          <w:sz w:val="22"/>
        </w:rPr>
        <w:t>Trajanje godišnjeg odmora utvrđuje se tako da</w:t>
      </w:r>
      <w:r w:rsidR="00DF014F" w:rsidRPr="004C1F5A">
        <w:rPr>
          <w:rFonts w:ascii="Cambria" w:hAnsi="Cambria" w:cs="Arial"/>
          <w:sz w:val="22"/>
        </w:rPr>
        <w:t xml:space="preserve"> se na  broj </w:t>
      </w:r>
      <w:r w:rsidRPr="004C1F5A">
        <w:rPr>
          <w:rFonts w:ascii="Cambria" w:hAnsi="Cambria" w:cs="Arial"/>
          <w:sz w:val="22"/>
        </w:rPr>
        <w:t xml:space="preserve"> dana godišnjeg odmora</w:t>
      </w:r>
      <w:r w:rsidR="008B6C5E" w:rsidRPr="004C1F5A">
        <w:rPr>
          <w:rFonts w:ascii="Cambria" w:hAnsi="Cambria" w:cs="Arial"/>
          <w:sz w:val="22"/>
        </w:rPr>
        <w:t xml:space="preserve"> navedenih u stavku 1. članka 6</w:t>
      </w:r>
      <w:r w:rsidR="004270AD" w:rsidRPr="004C1F5A">
        <w:rPr>
          <w:rFonts w:ascii="Cambria" w:hAnsi="Cambria" w:cs="Arial"/>
          <w:sz w:val="22"/>
        </w:rPr>
        <w:t>5</w:t>
      </w:r>
      <w:r w:rsidRPr="004C1F5A">
        <w:rPr>
          <w:rFonts w:ascii="Cambria" w:hAnsi="Cambria" w:cs="Arial"/>
          <w:sz w:val="22"/>
        </w:rPr>
        <w:t>. ovog pravilnika dodaju dani godišnjeg odmora prema sljedećim kriterijima:</w:t>
      </w:r>
    </w:p>
    <w:p w:rsidR="002000F9" w:rsidRPr="004C1F5A" w:rsidRDefault="002000F9" w:rsidP="00F76CE9">
      <w:pPr>
        <w:pStyle w:val="Tijeloteksta"/>
        <w:jc w:val="both"/>
        <w:rPr>
          <w:rFonts w:ascii="Cambria" w:hAnsi="Cambria" w:cs="Arial"/>
          <w:sz w:val="22"/>
        </w:rPr>
      </w:pPr>
    </w:p>
    <w:p w:rsidR="00F76CE9" w:rsidRPr="004C1F5A" w:rsidRDefault="00F76CE9" w:rsidP="00F76CE9">
      <w:pPr>
        <w:pStyle w:val="Tijeloteksta"/>
        <w:jc w:val="both"/>
        <w:rPr>
          <w:rFonts w:ascii="Cambria" w:hAnsi="Cambria" w:cs="Arial"/>
          <w:sz w:val="22"/>
          <w:szCs w:val="22"/>
        </w:rPr>
      </w:pP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a) prema uvjetima rada: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rad na poslovima s posebnim uvjetima rada – 2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rad u smjenama, dvokratni rad, redovni rad subotom, nedjeljom, blagdanima i neradnim danima određenim zakonom – 2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za poslove razrednika – 1 dan;</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za rad u više nastavnih predmeta – 1 dan;</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za rad s učenicima s teškoćama – 2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za rad u dvije škole – 1 dan;</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b) prema složenosti poslova: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radna mjesta I. vrste zvanja – 4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radna mjesta II. vrste zvanja – 3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radna mjesta III. vrste zvanja – 2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lastRenderedPageBreak/>
        <w:t>– ostali poslovi – 1 dan;</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c) prema dužini radnog staža: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od 5 do 10 godina radnog staža – 2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od 10 do 15 godina radnog staža – 3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od 15 do 20 godina radnog staža – 4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od 20 do 25 godina radnog staža – 5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od 25 do 30 godina radnog staža – 6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od 30 do 35 godina radnog staža – 7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35 i više godina radnog staža – 8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d) prema posebnim socijalnim uvjetima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roditelju, posvojitelju ili staratelju s jednim maloljetnim djetetom – 2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roditelju, posvojitelju ili staratelju djeteta s teškoćama u razvoju – 3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roditelju, posvojitelju ili staratelju za svako daljnje maloljetno dijete – 1 dan;</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osobi s invaliditetom – 2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samohranom roditelju ili staratelju – 1 dan;</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sudioniku Domovinskog rata – 1 dan;</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e) prema doprinosu na radu:</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ako ostvaruje izvrsne rezultate rada – 3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ako je vrlo uspješan – 2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ako je uspješan – 1 dan.</w:t>
      </w:r>
    </w:p>
    <w:p w:rsidR="00F76CE9" w:rsidRPr="004C1F5A" w:rsidRDefault="00F76CE9" w:rsidP="00621362">
      <w:pPr>
        <w:pStyle w:val="Tijeloteksta"/>
        <w:jc w:val="left"/>
        <w:rPr>
          <w:rFonts w:asciiTheme="majorHAnsi" w:hAnsiTheme="majorHAnsi" w:cs="Arial"/>
          <w:sz w:val="22"/>
        </w:rPr>
      </w:pPr>
    </w:p>
    <w:p w:rsidR="00F76CE9" w:rsidRPr="004C1F5A" w:rsidRDefault="00910EE6" w:rsidP="00F76CE9">
      <w:pPr>
        <w:pStyle w:val="Tijeloteksta"/>
        <w:rPr>
          <w:rFonts w:asciiTheme="majorHAnsi" w:hAnsiTheme="majorHAnsi" w:cs="Arial"/>
          <w:b/>
          <w:sz w:val="22"/>
        </w:rPr>
      </w:pPr>
      <w:r w:rsidRPr="004C1F5A">
        <w:rPr>
          <w:rFonts w:asciiTheme="majorHAnsi" w:hAnsiTheme="majorHAnsi" w:cs="Arial"/>
          <w:b/>
          <w:sz w:val="22"/>
        </w:rPr>
        <w:t>Članak 6</w:t>
      </w:r>
      <w:r w:rsidR="00C16C9A" w:rsidRPr="004C1F5A">
        <w:rPr>
          <w:rFonts w:asciiTheme="majorHAnsi" w:hAnsiTheme="majorHAnsi" w:cs="Arial"/>
          <w:b/>
          <w:sz w:val="22"/>
        </w:rPr>
        <w:t>6</w:t>
      </w:r>
      <w:r w:rsidR="00F76CE9"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jc w:val="both"/>
        <w:rPr>
          <w:rFonts w:asciiTheme="majorHAnsi" w:hAnsiTheme="majorHAnsi" w:cs="Arial"/>
          <w:sz w:val="22"/>
        </w:rPr>
      </w:pPr>
      <w:r w:rsidRPr="004C1F5A">
        <w:rPr>
          <w:rFonts w:asciiTheme="majorHAnsi" w:hAnsiTheme="majorHAnsi" w:cs="Arial"/>
          <w:sz w:val="22"/>
        </w:rPr>
        <w:t xml:space="preserve">Radnici koriste godišnji odmor u pravilu tijekom zimskog, proljetnog i ljetnog odmora učenika, prema rasporedu korištenja godišnjih odmora. </w:t>
      </w:r>
    </w:p>
    <w:p w:rsidR="00F76CE9" w:rsidRPr="004C1F5A" w:rsidRDefault="00F76CE9" w:rsidP="00F76CE9">
      <w:pPr>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Radnik ima pravo koristiti godišnji odmor u dva dijela osim ako se s poslodavcem drukčije ne dogovori.</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rsidR="004270AD" w:rsidRPr="004C1F5A" w:rsidRDefault="004270AD" w:rsidP="000819E7">
      <w:pPr>
        <w:pStyle w:val="Tijeloteksta"/>
        <w:rPr>
          <w:rFonts w:asciiTheme="majorHAnsi" w:hAnsiTheme="majorHAnsi" w:cs="Arial"/>
          <w:b/>
          <w:sz w:val="22"/>
        </w:rPr>
      </w:pPr>
    </w:p>
    <w:p w:rsidR="00D1641D" w:rsidRPr="004C1F5A" w:rsidRDefault="00D1641D" w:rsidP="000819E7">
      <w:pPr>
        <w:pStyle w:val="Tijeloteksta"/>
        <w:rPr>
          <w:rFonts w:asciiTheme="majorHAnsi" w:hAnsiTheme="majorHAnsi" w:cs="Arial"/>
          <w:b/>
          <w:sz w:val="22"/>
        </w:rPr>
      </w:pPr>
    </w:p>
    <w:p w:rsidR="000819E7" w:rsidRPr="004C1F5A" w:rsidRDefault="000819E7" w:rsidP="000819E7">
      <w:pPr>
        <w:pStyle w:val="Tijeloteksta"/>
        <w:rPr>
          <w:rFonts w:asciiTheme="majorHAnsi" w:hAnsiTheme="majorHAnsi" w:cs="Arial"/>
          <w:b/>
          <w:sz w:val="22"/>
        </w:rPr>
      </w:pPr>
      <w:r w:rsidRPr="004C1F5A">
        <w:rPr>
          <w:rFonts w:asciiTheme="majorHAnsi" w:hAnsiTheme="majorHAnsi" w:cs="Arial"/>
          <w:b/>
          <w:sz w:val="22"/>
        </w:rPr>
        <w:t>Članak 6</w:t>
      </w:r>
      <w:r w:rsidR="00C16C9A" w:rsidRPr="004C1F5A">
        <w:rPr>
          <w:rFonts w:asciiTheme="majorHAnsi" w:hAnsiTheme="majorHAnsi" w:cs="Arial"/>
          <w:b/>
          <w:sz w:val="22"/>
        </w:rPr>
        <w:t>7</w:t>
      </w:r>
      <w:r w:rsidRPr="004C1F5A">
        <w:rPr>
          <w:rFonts w:asciiTheme="majorHAnsi" w:hAnsiTheme="majorHAnsi" w:cs="Arial"/>
          <w:b/>
          <w:sz w:val="22"/>
        </w:rPr>
        <w:t>.</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Raspored korištenja godišnjih odmora donosi i o rasporedu i trajanju godišnjeg odmora radnika najmanje 15 dana prije korištenja godišnjeg odmora izvješćuje ravnatelj.</w:t>
      </w:r>
    </w:p>
    <w:p w:rsidR="00F76CE9" w:rsidRPr="004C1F5A" w:rsidRDefault="00F76CE9" w:rsidP="00F76CE9">
      <w:pPr>
        <w:pStyle w:val="Tijeloteksta"/>
        <w:jc w:val="both"/>
        <w:rPr>
          <w:rFonts w:asciiTheme="majorHAnsi" w:hAnsiTheme="majorHAnsi" w:cs="Arial"/>
          <w:sz w:val="22"/>
          <w:szCs w:val="22"/>
        </w:rPr>
      </w:pPr>
      <w:r w:rsidRPr="004C1F5A">
        <w:rPr>
          <w:rFonts w:asciiTheme="majorHAnsi" w:hAnsiTheme="majorHAnsi" w:cs="Arial"/>
          <w:sz w:val="22"/>
          <w:szCs w:val="22"/>
        </w:rPr>
        <w:t>Raspored korištenja godišnjih odmora, uz prethodno sa</w:t>
      </w:r>
      <w:r w:rsidR="000204FF" w:rsidRPr="004C1F5A">
        <w:rPr>
          <w:rFonts w:asciiTheme="majorHAnsi" w:hAnsiTheme="majorHAnsi" w:cs="Arial"/>
          <w:sz w:val="22"/>
          <w:szCs w:val="22"/>
        </w:rPr>
        <w:t xml:space="preserve">vjetovanje s radničkim vijećem odnosno sindikalnim povjerenikom u funkciji radničkog vijeća </w:t>
      </w:r>
      <w:r w:rsidRPr="004C1F5A">
        <w:rPr>
          <w:rFonts w:asciiTheme="majorHAnsi" w:hAnsiTheme="majorHAnsi" w:cs="Arial"/>
          <w:sz w:val="22"/>
          <w:szCs w:val="22"/>
        </w:rPr>
        <w:t>ravnatelj treba donijeti najkasnije do 30.06. tekuće godine.</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Radnik može dva puta po jedan dan godišnjeg odmora koristiti prema osobnom odabiru pod uvjetom da o tome pisano izvijesti ravnatelja najmanje dva dana ranije.</w:t>
      </w:r>
    </w:p>
    <w:p w:rsidR="00C16C9A" w:rsidRPr="004C1F5A" w:rsidRDefault="00C16C9A" w:rsidP="00F76CE9">
      <w:pPr>
        <w:pStyle w:val="Tijeloteksta"/>
        <w:rPr>
          <w:rFonts w:asciiTheme="majorHAnsi" w:hAnsiTheme="majorHAnsi" w:cs="Arial"/>
          <w:b/>
          <w:sz w:val="22"/>
        </w:rPr>
      </w:pPr>
    </w:p>
    <w:p w:rsidR="004C1F5A" w:rsidRPr="004C1F5A" w:rsidRDefault="004C1F5A" w:rsidP="00F76CE9">
      <w:pPr>
        <w:pStyle w:val="Tijeloteksta"/>
        <w:rPr>
          <w:rFonts w:asciiTheme="majorHAnsi" w:hAnsiTheme="majorHAnsi" w:cs="Arial"/>
          <w:b/>
          <w:sz w:val="22"/>
        </w:rPr>
      </w:pPr>
    </w:p>
    <w:p w:rsidR="004C1F5A" w:rsidRPr="004C1F5A" w:rsidRDefault="004C1F5A" w:rsidP="00F76CE9">
      <w:pPr>
        <w:pStyle w:val="Tijeloteksta"/>
        <w:rPr>
          <w:rFonts w:asciiTheme="majorHAnsi" w:hAnsiTheme="majorHAnsi" w:cs="Arial"/>
          <w:b/>
          <w:sz w:val="22"/>
        </w:rPr>
      </w:pPr>
    </w:p>
    <w:p w:rsidR="00C16C9A" w:rsidRPr="004C1F5A" w:rsidRDefault="00C16C9A" w:rsidP="00F76CE9">
      <w:pPr>
        <w:pStyle w:val="Tijeloteksta"/>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lastRenderedPageBreak/>
        <w:t>Članak 6</w:t>
      </w:r>
      <w:r w:rsidR="00C16C9A" w:rsidRPr="004C1F5A">
        <w:rPr>
          <w:rFonts w:asciiTheme="majorHAnsi" w:hAnsiTheme="majorHAnsi" w:cs="Arial"/>
          <w:b/>
          <w:sz w:val="22"/>
        </w:rPr>
        <w:t>9</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Godišnji odmor, odnosno dio godišnjeg odmora koji </w:t>
      </w:r>
      <w:r w:rsidR="008928AB" w:rsidRPr="004C1F5A">
        <w:rPr>
          <w:rFonts w:asciiTheme="majorHAnsi" w:hAnsiTheme="majorHAnsi" w:cs="Arial"/>
          <w:sz w:val="22"/>
        </w:rPr>
        <w:t xml:space="preserve">radnik zbog korištenja </w:t>
      </w:r>
      <w:r w:rsidRPr="004C1F5A">
        <w:rPr>
          <w:rFonts w:asciiTheme="majorHAnsi" w:hAnsiTheme="majorHAnsi" w:cs="Arial"/>
          <w:sz w:val="22"/>
        </w:rPr>
        <w:t xml:space="preserve">prava na rodiljni, roditeljski i posvojiteljski dopust, </w:t>
      </w:r>
      <w:r w:rsidR="008928AB" w:rsidRPr="004C1F5A">
        <w:rPr>
          <w:rFonts w:asciiTheme="majorHAnsi" w:hAnsiTheme="majorHAnsi" w:cs="Arial"/>
          <w:sz w:val="22"/>
        </w:rPr>
        <w:t xml:space="preserve">te dopust radi skrbi i njege djeteta s težim smetnjama u razvoju nije mogao iskoristiti ili njegovo korištenje poslodavac nije omogućio do 30. lipnja sljedeće kalendarske godine </w:t>
      </w:r>
      <w:r w:rsidRPr="004C1F5A">
        <w:rPr>
          <w:rFonts w:asciiTheme="majorHAnsi" w:hAnsiTheme="majorHAnsi" w:cs="Arial"/>
          <w:sz w:val="22"/>
        </w:rPr>
        <w:t xml:space="preserve">radnik ima pravo iskoristiti do </w:t>
      </w:r>
      <w:r w:rsidR="008928AB" w:rsidRPr="004C1F5A">
        <w:rPr>
          <w:rFonts w:asciiTheme="majorHAnsi" w:hAnsiTheme="majorHAnsi" w:cs="Arial"/>
          <w:sz w:val="22"/>
        </w:rPr>
        <w:t>kraja kalendarske godine u kojoj se vratio na rad.</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 novom vr</w:t>
      </w:r>
      <w:r w:rsidR="008928AB" w:rsidRPr="004C1F5A">
        <w:rPr>
          <w:rFonts w:asciiTheme="majorHAnsi" w:hAnsiTheme="majorHAnsi" w:cs="Arial"/>
          <w:sz w:val="22"/>
        </w:rPr>
        <w:t xml:space="preserve">emenu korištenja </w:t>
      </w:r>
      <w:r w:rsidRPr="004C1F5A">
        <w:rPr>
          <w:rFonts w:asciiTheme="majorHAnsi" w:hAnsiTheme="majorHAnsi" w:cs="Arial"/>
          <w:sz w:val="22"/>
        </w:rPr>
        <w:t>neiskorištenog godišnjeg odmora odlučuje ravnatelj posebnom odlukom.</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 xml:space="preserve">Članak </w:t>
      </w:r>
      <w:r w:rsidR="00142137" w:rsidRPr="004C1F5A">
        <w:rPr>
          <w:rFonts w:asciiTheme="majorHAnsi" w:hAnsiTheme="majorHAnsi" w:cs="Arial"/>
          <w:b/>
          <w:sz w:val="22"/>
        </w:rPr>
        <w:t>70</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Obavijest o rasporedu i trajanju godišnjeg odmora dostavlja se radniku na radno mjesto. </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se radnik privremeno ne nalazi na radnom mjestu, obavijest iz stavka 1. ovoga članka dostavlja mu se na adresu prebivališta ili boravišta.</w:t>
      </w:r>
    </w:p>
    <w:p w:rsidR="00F76CE9" w:rsidRPr="004C1F5A" w:rsidRDefault="00F76CE9" w:rsidP="00F76CE9">
      <w:pPr>
        <w:pStyle w:val="Tijeloteksta"/>
        <w:jc w:val="left"/>
        <w:rPr>
          <w:rFonts w:asciiTheme="majorHAnsi" w:hAnsiTheme="majorHAnsi" w:cs="Arial"/>
          <w:sz w:val="22"/>
        </w:rPr>
      </w:pPr>
    </w:p>
    <w:p w:rsidR="00D1641D" w:rsidRPr="004C1F5A" w:rsidRDefault="00D1641D" w:rsidP="00F76CE9">
      <w:pPr>
        <w:pStyle w:val="Tijeloteksta"/>
        <w:jc w:val="left"/>
        <w:rPr>
          <w:rFonts w:asciiTheme="majorHAnsi" w:hAnsiTheme="majorHAnsi" w:cs="Arial"/>
          <w:sz w:val="22"/>
        </w:rPr>
      </w:pPr>
    </w:p>
    <w:p w:rsidR="00F76CE9" w:rsidRPr="004C1F5A" w:rsidRDefault="00F76CE9" w:rsidP="00F76CE9">
      <w:pPr>
        <w:pStyle w:val="Tijeloteksta"/>
        <w:jc w:val="left"/>
        <w:rPr>
          <w:rFonts w:asciiTheme="majorHAnsi" w:hAnsiTheme="majorHAnsi" w:cs="Arial"/>
          <w:sz w:val="22"/>
        </w:rPr>
      </w:pPr>
      <w:r w:rsidRPr="004C1F5A">
        <w:rPr>
          <w:rFonts w:asciiTheme="majorHAnsi" w:hAnsiTheme="majorHAnsi" w:cs="Arial"/>
          <w:b/>
          <w:bCs/>
          <w:sz w:val="22"/>
        </w:rPr>
        <w:t>5. Plaćeni dopust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7</w:t>
      </w:r>
      <w:r w:rsidR="000D1256" w:rsidRPr="004C1F5A">
        <w:rPr>
          <w:rFonts w:asciiTheme="majorHAnsi" w:hAnsiTheme="majorHAnsi" w:cs="Arial"/>
          <w:b/>
          <w:sz w:val="22"/>
        </w:rPr>
        <w:t>1</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Radnik ima  tijekom kalendarske godine pravo na dopust uz nadoknadu plaće do sedam radnih dana u slučaju:</w:t>
      </w:r>
    </w:p>
    <w:p w:rsidR="00F76CE9" w:rsidRPr="004C1F5A" w:rsidRDefault="00F76CE9" w:rsidP="00F76CE9">
      <w:pPr>
        <w:pStyle w:val="Tijeloteksta"/>
        <w:jc w:val="left"/>
        <w:rPr>
          <w:rFonts w:asciiTheme="majorHAnsi" w:hAnsiTheme="majorHAnsi" w:cs="Arial"/>
          <w:sz w:val="22"/>
        </w:rPr>
      </w:pP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sklapanja braka – 5 radnih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rođenja ili posvojenja djeteta – 5 radnih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smrti supružnika, životnog partnera, izvanbračnog druga, brata ili sestre, djeteta, roditelja, posvojenika, posvojitelja, maćehe, očuha, skrbnika, staratelja i unuka – 5 radnih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smrti djeda ili bake te roditelja supružnika – 2 radna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selidbe u istom mjestu stanovanja – 2 radna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selidbe u drugo mjesto stanovanja – 4 radna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teške bolesti roditelja, supružnika, životnog partnera, izvanbračnog druga ili djeteta, 3 radna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nastupanja u kulturnim i sportskim priredbama – 1 radni dan;</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sudjelovanja na sindikalnim susretima, seminarima, sportskim igrama, obrazovanju za sindikalne aktivnosti i dr. – 2 radna dana;</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elementarne nepogode – 5 radnih dana;</w:t>
      </w:r>
    </w:p>
    <w:p w:rsidR="00D1641D" w:rsidRPr="004C1F5A" w:rsidRDefault="00D1641D" w:rsidP="00D1641D">
      <w:pPr>
        <w:pStyle w:val="box457684"/>
        <w:shd w:val="clear" w:color="auto" w:fill="FFFFFF"/>
        <w:spacing w:before="0" w:beforeAutospacing="0" w:after="48" w:afterAutospacing="0"/>
        <w:ind w:firstLine="408"/>
        <w:textAlignment w:val="baseline"/>
      </w:pPr>
      <w:r w:rsidRPr="004C1F5A">
        <w:rPr>
          <w:rFonts w:ascii="Cambria" w:hAnsi="Cambria"/>
          <w:sz w:val="22"/>
          <w:szCs w:val="22"/>
        </w:rPr>
        <w:t>– za svako dobrovoljno darivanje krvi – 2 radna dana</w:t>
      </w:r>
      <w:r w:rsidRPr="004C1F5A">
        <w:t>;</w:t>
      </w:r>
    </w:p>
    <w:p w:rsidR="00F76CE9" w:rsidRPr="004C1F5A" w:rsidRDefault="00F76CE9" w:rsidP="00D1641D">
      <w:pPr>
        <w:pStyle w:val="StandardWeb"/>
        <w:jc w:val="both"/>
        <w:rPr>
          <w:rFonts w:asciiTheme="majorHAnsi" w:hAnsiTheme="majorHAnsi" w:cs="Arial"/>
          <w:sz w:val="22"/>
        </w:rPr>
      </w:pPr>
      <w:r w:rsidRPr="004C1F5A">
        <w:rPr>
          <w:rFonts w:asciiTheme="majorHAnsi" w:hAnsiTheme="majorHAnsi" w:cs="Arial"/>
          <w:sz w:val="22"/>
        </w:rPr>
        <w:t>Radnik ima pravo na plaćeni dopust za svaki smrtni slučaj naveden u stavku 1. ovoga članka, neovisno o broju dana koje je tijekom iste godine iskoristio po drugim osnovama.</w:t>
      </w:r>
    </w:p>
    <w:p w:rsidR="00F76CE9" w:rsidRPr="004C1F5A" w:rsidRDefault="00F76CE9" w:rsidP="00F76CE9">
      <w:pPr>
        <w:pStyle w:val="Tijeloteksta"/>
        <w:jc w:val="left"/>
        <w:rPr>
          <w:rFonts w:asciiTheme="majorHAnsi" w:hAnsiTheme="majorHAnsi" w:cs="Arial"/>
          <w:sz w:val="22"/>
        </w:rPr>
      </w:pPr>
      <w:r w:rsidRPr="004C1F5A">
        <w:rPr>
          <w:rFonts w:asciiTheme="majorHAnsi" w:hAnsiTheme="majorHAnsi" w:cs="Arial"/>
          <w:sz w:val="22"/>
        </w:rPr>
        <w:t>Na pisani zahtjev radnika dopust iz stavka 1. ovoga članka odobrava ravnatelj.</w:t>
      </w:r>
    </w:p>
    <w:p w:rsidR="00F76CE9" w:rsidRPr="004C1F5A" w:rsidRDefault="00F76CE9" w:rsidP="00F76CE9">
      <w:pPr>
        <w:pStyle w:val="Uvuenotijeloteksta"/>
        <w:ind w:left="0"/>
        <w:jc w:val="both"/>
        <w:rPr>
          <w:rFonts w:asciiTheme="majorHAnsi" w:hAnsiTheme="majorHAnsi" w:cs="Arial"/>
          <w:sz w:val="22"/>
          <w:szCs w:val="22"/>
          <w:shd w:val="clear" w:color="auto" w:fill="FFFFFF"/>
        </w:rPr>
      </w:pPr>
    </w:p>
    <w:p w:rsidR="00F76CE9" w:rsidRPr="004C1F5A" w:rsidRDefault="00F76CE9" w:rsidP="00F76CE9">
      <w:pPr>
        <w:pStyle w:val="Uvuenotijeloteksta"/>
        <w:ind w:left="0"/>
        <w:jc w:val="both"/>
        <w:rPr>
          <w:rFonts w:asciiTheme="majorHAnsi" w:hAnsiTheme="majorHAnsi" w:cs="Arial"/>
          <w:b/>
          <w:bCs/>
          <w:sz w:val="22"/>
        </w:rPr>
      </w:pPr>
      <w:r w:rsidRPr="004C1F5A">
        <w:rPr>
          <w:rFonts w:asciiTheme="majorHAnsi" w:hAnsiTheme="majorHAnsi" w:cs="Arial"/>
          <w:sz w:val="22"/>
          <w:shd w:val="clear" w:color="auto" w:fill="FFFFFF"/>
        </w:rPr>
        <w:t>Plaćeni dopust je pravo radnika koji se koristi samo u vrijeme i za potrebe za koje se može dobiti plaćeni dopust, a ne s odgodom.</w:t>
      </w:r>
    </w:p>
    <w:p w:rsidR="002000F9" w:rsidRPr="004C1F5A" w:rsidRDefault="002000F9" w:rsidP="00F76CE9">
      <w:pPr>
        <w:pStyle w:val="Tijeloteksta"/>
        <w:rPr>
          <w:rFonts w:asciiTheme="majorHAnsi" w:hAnsiTheme="majorHAnsi" w:cs="Arial"/>
          <w:b/>
          <w:bCs/>
          <w:sz w:val="22"/>
        </w:rPr>
      </w:pPr>
    </w:p>
    <w:p w:rsidR="00C16C9A" w:rsidRPr="004C1F5A" w:rsidRDefault="00C16C9A" w:rsidP="00F76CE9">
      <w:pPr>
        <w:pStyle w:val="Tijeloteksta"/>
        <w:rPr>
          <w:rFonts w:asciiTheme="majorHAnsi" w:hAnsiTheme="majorHAnsi" w:cs="Arial"/>
          <w:b/>
          <w:bCs/>
          <w:sz w:val="22"/>
        </w:rPr>
      </w:pPr>
    </w:p>
    <w:p w:rsidR="00C16C9A" w:rsidRPr="004C1F5A" w:rsidRDefault="00C16C9A" w:rsidP="00F76CE9">
      <w:pPr>
        <w:pStyle w:val="Tijeloteksta"/>
        <w:rPr>
          <w:rFonts w:asciiTheme="majorHAnsi" w:hAnsiTheme="majorHAnsi" w:cs="Arial"/>
          <w:b/>
          <w:bCs/>
          <w:sz w:val="22"/>
        </w:rPr>
      </w:pPr>
    </w:p>
    <w:p w:rsidR="00C16C9A" w:rsidRPr="004C1F5A" w:rsidRDefault="00C16C9A" w:rsidP="00F76CE9">
      <w:pPr>
        <w:pStyle w:val="Tijeloteksta"/>
        <w:rPr>
          <w:rFonts w:asciiTheme="majorHAnsi" w:hAnsiTheme="majorHAnsi" w:cs="Arial"/>
          <w:b/>
          <w:bCs/>
          <w:sz w:val="22"/>
        </w:rPr>
      </w:pPr>
    </w:p>
    <w:p w:rsidR="002000F9" w:rsidRPr="004C1F5A" w:rsidRDefault="002000F9" w:rsidP="00F76CE9">
      <w:pPr>
        <w:pStyle w:val="Tijeloteksta"/>
        <w:rPr>
          <w:rFonts w:asciiTheme="majorHAnsi" w:hAnsiTheme="majorHAnsi" w:cs="Arial"/>
          <w:b/>
          <w:bCs/>
          <w:sz w:val="22"/>
        </w:rPr>
      </w:pPr>
    </w:p>
    <w:p w:rsidR="00F76CE9" w:rsidRPr="004C1F5A" w:rsidRDefault="00F76CE9" w:rsidP="00F76CE9">
      <w:pPr>
        <w:pStyle w:val="Tijeloteksta"/>
        <w:rPr>
          <w:rFonts w:asciiTheme="majorHAnsi" w:hAnsiTheme="majorHAnsi" w:cs="Arial"/>
          <w:b/>
          <w:bCs/>
          <w:sz w:val="22"/>
        </w:rPr>
      </w:pPr>
      <w:r w:rsidRPr="004C1F5A">
        <w:rPr>
          <w:rFonts w:asciiTheme="majorHAnsi" w:hAnsiTheme="majorHAnsi" w:cs="Arial"/>
          <w:b/>
          <w:bCs/>
          <w:sz w:val="22"/>
        </w:rPr>
        <w:lastRenderedPageBreak/>
        <w:t>Članak 7</w:t>
      </w:r>
      <w:r w:rsidR="000D1256" w:rsidRPr="004C1F5A">
        <w:rPr>
          <w:rFonts w:asciiTheme="majorHAnsi" w:hAnsiTheme="majorHAnsi" w:cs="Arial"/>
          <w:b/>
          <w:bCs/>
          <w:sz w:val="22"/>
        </w:rPr>
        <w:t>2</w:t>
      </w:r>
      <w:r w:rsidRPr="004C1F5A">
        <w:rPr>
          <w:rFonts w:asciiTheme="majorHAnsi" w:hAnsiTheme="majorHAnsi" w:cs="Arial"/>
          <w:b/>
          <w:bCs/>
          <w:sz w:val="22"/>
        </w:rPr>
        <w:t>.</w:t>
      </w:r>
    </w:p>
    <w:p w:rsidR="00F76CE9" w:rsidRPr="004C1F5A" w:rsidRDefault="00F76CE9" w:rsidP="00F76CE9">
      <w:pPr>
        <w:pStyle w:val="Tijeloteksta"/>
        <w:jc w:val="left"/>
        <w:rPr>
          <w:rFonts w:asciiTheme="majorHAnsi" w:hAnsiTheme="majorHAnsi" w:cs="Arial"/>
          <w:b/>
          <w:bCs/>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Kada slučaj iz članka 7</w:t>
      </w:r>
      <w:r w:rsidR="000D1256" w:rsidRPr="004C1F5A">
        <w:rPr>
          <w:rFonts w:asciiTheme="majorHAnsi" w:hAnsiTheme="majorHAnsi" w:cs="Arial"/>
          <w:sz w:val="22"/>
        </w:rPr>
        <w:t>1</w:t>
      </w:r>
      <w:r w:rsidRPr="004C1F5A">
        <w:rPr>
          <w:rFonts w:asciiTheme="majorHAnsi" w:hAnsiTheme="majorHAnsi" w:cs="Arial"/>
          <w:sz w:val="22"/>
        </w:rPr>
        <w:t>. ovoga pravilnika nastane u vrijeme dok se radnik nalazi na godišnjem odmoru, na zahtjev radnika ravnatelj treba prekinuti radniku korištenje godišnjeg odmora i omogućiti mu korištenje plaćenog dopusta.</w:t>
      </w:r>
    </w:p>
    <w:p w:rsidR="00F76CE9" w:rsidRPr="004C1F5A" w:rsidRDefault="00F76CE9" w:rsidP="00F76CE9">
      <w:pPr>
        <w:pStyle w:val="Tijeloteksta"/>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7</w:t>
      </w:r>
      <w:r w:rsidR="000D1256" w:rsidRPr="004C1F5A">
        <w:rPr>
          <w:rFonts w:asciiTheme="majorHAnsi" w:hAnsiTheme="majorHAnsi" w:cs="Arial"/>
          <w:b/>
          <w:sz w:val="22"/>
        </w:rPr>
        <w:t>3</w:t>
      </w:r>
      <w:r w:rsidRPr="004C1F5A">
        <w:rPr>
          <w:rFonts w:asciiTheme="majorHAnsi" w:hAnsiTheme="majorHAnsi" w:cs="Arial"/>
          <w:b/>
          <w:sz w:val="22"/>
        </w:rPr>
        <w:t>.</w:t>
      </w:r>
      <w:r w:rsidR="00D1641D" w:rsidRPr="004C1F5A">
        <w:rPr>
          <w:rFonts w:asciiTheme="majorHAnsi" w:hAnsiTheme="majorHAnsi" w:cs="Arial"/>
          <w:b/>
          <w:sz w:val="22"/>
        </w:rPr>
        <w:t xml:space="preserve"> </w:t>
      </w:r>
    </w:p>
    <w:p w:rsidR="00D1641D" w:rsidRPr="004C1F5A" w:rsidRDefault="00D1641D" w:rsidP="00D1641D">
      <w:pPr>
        <w:pStyle w:val="box457684"/>
        <w:shd w:val="clear" w:color="auto" w:fill="FFFFFF"/>
        <w:spacing w:before="0" w:beforeAutospacing="0" w:after="48" w:afterAutospacing="0"/>
        <w:jc w:val="both"/>
        <w:textAlignment w:val="baseline"/>
        <w:rPr>
          <w:rFonts w:asciiTheme="majorHAnsi" w:hAnsiTheme="majorHAnsi" w:cs="Arial"/>
          <w:b/>
          <w:sz w:val="22"/>
        </w:rPr>
      </w:pPr>
    </w:p>
    <w:p w:rsidR="00D1641D" w:rsidRPr="004C1F5A" w:rsidRDefault="00D1641D" w:rsidP="00D1641D">
      <w:pPr>
        <w:pStyle w:val="box457684"/>
        <w:shd w:val="clear" w:color="auto" w:fill="FFFFFF"/>
        <w:spacing w:before="0" w:beforeAutospacing="0" w:after="48" w:afterAutospacing="0"/>
        <w:jc w:val="both"/>
        <w:textAlignment w:val="baseline"/>
        <w:rPr>
          <w:rFonts w:ascii="Cambria" w:hAnsi="Cambria"/>
          <w:sz w:val="22"/>
          <w:szCs w:val="22"/>
        </w:rPr>
      </w:pPr>
      <w:r w:rsidRPr="004C1F5A">
        <w:rPr>
          <w:rFonts w:ascii="Cambria" w:hAnsi="Cambria" w:cs="Arial"/>
          <w:sz w:val="22"/>
          <w:szCs w:val="22"/>
        </w:rPr>
        <w:t xml:space="preserve">Radnik </w:t>
      </w:r>
      <w:r w:rsidRPr="004C1F5A">
        <w:rPr>
          <w:rFonts w:ascii="Cambria" w:hAnsi="Cambria"/>
          <w:sz w:val="22"/>
          <w:szCs w:val="22"/>
        </w:rPr>
        <w:t>ima pravo na plaćeni dopust za školovanje i/ili stručno usavršavanje na koje ga je uputio poslodavac do 5 radnih dana godišnje, a koje je u vezi s poslovima koje zaposlenik obavlja ili njegovom profesijom ili djelatnošću poslodavca.</w:t>
      </w:r>
    </w:p>
    <w:p w:rsidR="00D1641D" w:rsidRPr="004C1F5A" w:rsidRDefault="00D1641D" w:rsidP="00D1641D">
      <w:pPr>
        <w:pStyle w:val="box457684"/>
        <w:shd w:val="clear" w:color="auto" w:fill="FFFFFF"/>
        <w:spacing w:before="0" w:beforeAutospacing="0" w:after="48" w:afterAutospacing="0"/>
        <w:jc w:val="both"/>
        <w:textAlignment w:val="baseline"/>
        <w:rPr>
          <w:rFonts w:ascii="Cambria" w:hAnsi="Cambria"/>
          <w:sz w:val="22"/>
          <w:szCs w:val="22"/>
        </w:rPr>
      </w:pPr>
    </w:p>
    <w:p w:rsidR="00D1641D" w:rsidRPr="004C1F5A" w:rsidRDefault="00D1641D" w:rsidP="00D1641D">
      <w:pPr>
        <w:pStyle w:val="box457684"/>
        <w:shd w:val="clear" w:color="auto" w:fill="FFFFFF"/>
        <w:spacing w:before="0" w:beforeAutospacing="0" w:after="48" w:afterAutospacing="0"/>
        <w:jc w:val="both"/>
        <w:textAlignment w:val="baseline"/>
        <w:rPr>
          <w:rFonts w:ascii="Cambria" w:hAnsi="Cambria"/>
          <w:sz w:val="22"/>
          <w:szCs w:val="22"/>
        </w:rPr>
      </w:pPr>
      <w:r w:rsidRPr="004C1F5A">
        <w:rPr>
          <w:rFonts w:ascii="Cambria" w:hAnsi="Cambria"/>
          <w:sz w:val="22"/>
          <w:szCs w:val="22"/>
        </w:rPr>
        <w:t>Iznimno od stavka 1. ovoga članka zaposlenik ima pravo na plaćeni dopust, do 15 radnih dana godišnje, na koji je upućen od strane poslodavca za sudjelovanje na stručnim seminarima i savjetovanjima u organizaciji Ministarstva, Agencije za odgoj i obrazovanje, Nacionalnog centara za vanjsko vrednovanje i/ili Agencije za mobilnost i programe Europske unije.</w:t>
      </w:r>
    </w:p>
    <w:p w:rsidR="00D1641D" w:rsidRPr="004C1F5A" w:rsidRDefault="00D1641D" w:rsidP="00D1641D">
      <w:pPr>
        <w:pStyle w:val="box457684"/>
        <w:shd w:val="clear" w:color="auto" w:fill="FFFFFF"/>
        <w:spacing w:before="0" w:beforeAutospacing="0" w:after="48" w:afterAutospacing="0"/>
        <w:textAlignment w:val="baseline"/>
        <w:rPr>
          <w:rFonts w:ascii="Cambria" w:hAnsi="Cambria" w:cs="Arial"/>
          <w:sz w:val="22"/>
          <w:szCs w:val="22"/>
        </w:rPr>
      </w:pPr>
    </w:p>
    <w:p w:rsidR="00D1641D" w:rsidRPr="004C1F5A" w:rsidRDefault="00D1641D" w:rsidP="00D1641D">
      <w:pPr>
        <w:pStyle w:val="box457684"/>
        <w:shd w:val="clear" w:color="auto" w:fill="FFFFFF"/>
        <w:spacing w:before="0" w:beforeAutospacing="0" w:after="48" w:afterAutospacing="0"/>
        <w:textAlignment w:val="baseline"/>
        <w:rPr>
          <w:rFonts w:ascii="Cambria" w:hAnsi="Cambria"/>
          <w:sz w:val="22"/>
          <w:szCs w:val="22"/>
        </w:rPr>
      </w:pPr>
      <w:r w:rsidRPr="004C1F5A">
        <w:rPr>
          <w:rFonts w:ascii="Cambria" w:hAnsi="Cambria" w:cs="Arial"/>
          <w:sz w:val="22"/>
          <w:szCs w:val="22"/>
        </w:rPr>
        <w:t xml:space="preserve">Radnik </w:t>
      </w:r>
      <w:r w:rsidRPr="004C1F5A">
        <w:rPr>
          <w:rFonts w:ascii="Cambria" w:hAnsi="Cambria"/>
          <w:sz w:val="22"/>
          <w:szCs w:val="22"/>
        </w:rPr>
        <w:t>ima pravo na plaćeni dopust za polaganje stručnog ispita od najmanje:</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5 radnih dana za radna mjesta III. vrste;</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7 radnih dana za radna mjesta II. vrste;</w:t>
      </w:r>
    </w:p>
    <w:p w:rsidR="00D1641D" w:rsidRPr="004C1F5A" w:rsidRDefault="00D1641D" w:rsidP="00D1641D">
      <w:pPr>
        <w:pStyle w:val="box457684"/>
        <w:shd w:val="clear" w:color="auto" w:fill="FFFFFF"/>
        <w:spacing w:before="0" w:beforeAutospacing="0" w:after="48" w:afterAutospacing="0"/>
        <w:ind w:firstLine="408"/>
        <w:textAlignment w:val="baseline"/>
        <w:rPr>
          <w:rFonts w:ascii="Cambria" w:hAnsi="Cambria"/>
          <w:sz w:val="22"/>
          <w:szCs w:val="22"/>
        </w:rPr>
      </w:pPr>
      <w:r w:rsidRPr="004C1F5A">
        <w:rPr>
          <w:rFonts w:ascii="Cambria" w:hAnsi="Cambria"/>
          <w:sz w:val="22"/>
          <w:szCs w:val="22"/>
        </w:rPr>
        <w:t>– 10 radnih dana za radna mjesta I. vrste.</w:t>
      </w:r>
    </w:p>
    <w:p w:rsidR="00771FFB" w:rsidRPr="004C1F5A" w:rsidRDefault="00771FFB" w:rsidP="00D1641D">
      <w:pPr>
        <w:pStyle w:val="box457684"/>
        <w:shd w:val="clear" w:color="auto" w:fill="FFFFFF"/>
        <w:spacing w:before="0" w:beforeAutospacing="0" w:after="48" w:afterAutospacing="0"/>
        <w:ind w:firstLine="408"/>
        <w:textAlignment w:val="baseline"/>
        <w:rPr>
          <w:rFonts w:ascii="Cambria" w:hAnsi="Cambria"/>
          <w:sz w:val="22"/>
          <w:szCs w:val="22"/>
        </w:rPr>
      </w:pPr>
    </w:p>
    <w:p w:rsidR="00D1641D" w:rsidRPr="004C1F5A" w:rsidRDefault="00D1641D" w:rsidP="00771FFB">
      <w:pPr>
        <w:pStyle w:val="box457684"/>
        <w:shd w:val="clear" w:color="auto" w:fill="FFFFFF"/>
        <w:spacing w:before="0" w:beforeAutospacing="0" w:after="48" w:afterAutospacing="0"/>
        <w:jc w:val="both"/>
        <w:textAlignment w:val="baseline"/>
        <w:rPr>
          <w:rFonts w:ascii="Cambria" w:hAnsi="Cambria"/>
          <w:sz w:val="22"/>
          <w:szCs w:val="22"/>
        </w:rPr>
      </w:pPr>
      <w:r w:rsidRPr="004C1F5A">
        <w:rPr>
          <w:rFonts w:ascii="Cambria" w:hAnsi="Cambria"/>
          <w:sz w:val="22"/>
          <w:szCs w:val="22"/>
        </w:rPr>
        <w:t>Ako je za obavljanje poslova radnog mjesta kao uvjet propisan stručni ispit, stručno usavršavanje ili osposobljavanje kao i stjecanje dopunskoga pedagoško-psihološkog obrazovanja odlukom poslodavca, za pripremu i polaganje toga ispita zaposlenik ima pravo na plaćeni dopust u ukupnom trajanju od 10 radnih dana.</w:t>
      </w:r>
    </w:p>
    <w:p w:rsidR="00771FFB" w:rsidRPr="004C1F5A" w:rsidRDefault="00771FFB" w:rsidP="00771FFB">
      <w:pPr>
        <w:pStyle w:val="box457684"/>
        <w:shd w:val="clear" w:color="auto" w:fill="FFFFFF"/>
        <w:spacing w:before="0" w:beforeAutospacing="0" w:after="48" w:afterAutospacing="0"/>
        <w:jc w:val="both"/>
        <w:textAlignment w:val="baseline"/>
        <w:rPr>
          <w:rFonts w:ascii="Cambria" w:hAnsi="Cambria"/>
          <w:sz w:val="22"/>
          <w:szCs w:val="22"/>
        </w:rPr>
      </w:pPr>
    </w:p>
    <w:p w:rsidR="00D1641D" w:rsidRPr="004C1F5A" w:rsidRDefault="00D1641D" w:rsidP="00771FFB">
      <w:pPr>
        <w:pStyle w:val="box457684"/>
        <w:shd w:val="clear" w:color="auto" w:fill="FFFFFF"/>
        <w:spacing w:before="0" w:beforeAutospacing="0" w:after="48" w:afterAutospacing="0"/>
        <w:jc w:val="both"/>
        <w:textAlignment w:val="baseline"/>
        <w:rPr>
          <w:rFonts w:ascii="Cambria" w:hAnsi="Cambria"/>
          <w:sz w:val="22"/>
          <w:szCs w:val="22"/>
        </w:rPr>
      </w:pPr>
      <w:r w:rsidRPr="004C1F5A">
        <w:rPr>
          <w:rFonts w:ascii="Cambria" w:hAnsi="Cambria"/>
          <w:sz w:val="22"/>
          <w:szCs w:val="22"/>
        </w:rPr>
        <w:t>Zaposlenik ima pravo na plaćeni dopust i na dan kada polaže stručni ispit kao i na troškove prijevoza do mjesta u kojem se polaže stručni ispit.</w:t>
      </w:r>
    </w:p>
    <w:p w:rsidR="00441C99" w:rsidRPr="004C1F5A" w:rsidRDefault="00441C99" w:rsidP="00F76CE9">
      <w:pPr>
        <w:pStyle w:val="Tijeloteksta"/>
        <w:jc w:val="both"/>
        <w:rPr>
          <w:rFonts w:ascii="Cambria" w:hAnsi="Cambria" w:cs="Arial"/>
          <w:sz w:val="22"/>
          <w:szCs w:val="22"/>
        </w:rPr>
      </w:pPr>
    </w:p>
    <w:p w:rsidR="00F76CE9" w:rsidRPr="004C1F5A" w:rsidRDefault="00F76CE9" w:rsidP="00F76CE9">
      <w:pPr>
        <w:pStyle w:val="Tijeloteksta"/>
        <w:jc w:val="both"/>
        <w:rPr>
          <w:rFonts w:ascii="Cambria" w:hAnsi="Cambria" w:cs="Arial"/>
          <w:sz w:val="22"/>
          <w:szCs w:val="22"/>
        </w:rPr>
      </w:pPr>
      <w:r w:rsidRPr="004C1F5A">
        <w:rPr>
          <w:rFonts w:ascii="Cambria" w:hAnsi="Cambria" w:cs="Arial"/>
          <w:sz w:val="22"/>
          <w:szCs w:val="22"/>
        </w:rPr>
        <w:t>Broj dana plaćenog dopusta iz stavka 1. ovoga članka na pisani zahtjev radnika određuje ravnatelj.</w:t>
      </w:r>
    </w:p>
    <w:p w:rsidR="00F76CE9" w:rsidRPr="004C1F5A" w:rsidRDefault="00F76CE9" w:rsidP="00F76CE9">
      <w:pPr>
        <w:pStyle w:val="Tijeloteksta"/>
        <w:jc w:val="left"/>
        <w:rPr>
          <w:rFonts w:asciiTheme="majorHAnsi" w:hAnsiTheme="majorHAnsi" w:cs="Arial"/>
          <w:sz w:val="22"/>
        </w:rPr>
      </w:pPr>
    </w:p>
    <w:p w:rsidR="00C16C9A" w:rsidRPr="004C1F5A" w:rsidRDefault="00C16C9A" w:rsidP="00F76CE9">
      <w:pPr>
        <w:pStyle w:val="Tijeloteksta"/>
        <w:jc w:val="left"/>
        <w:rPr>
          <w:rFonts w:asciiTheme="majorHAnsi" w:hAnsiTheme="majorHAnsi" w:cs="Arial"/>
          <w:sz w:val="22"/>
        </w:rPr>
      </w:pPr>
    </w:p>
    <w:p w:rsidR="00771FFB" w:rsidRPr="004C1F5A" w:rsidRDefault="00771FFB" w:rsidP="00F76CE9">
      <w:pPr>
        <w:pStyle w:val="Tijeloteksta"/>
        <w:jc w:val="left"/>
        <w:rPr>
          <w:rFonts w:asciiTheme="majorHAnsi" w:hAnsiTheme="majorHAnsi" w:cs="Arial"/>
          <w:sz w:val="22"/>
        </w:rPr>
      </w:pPr>
    </w:p>
    <w:p w:rsidR="00F76CE9" w:rsidRPr="004C1F5A" w:rsidRDefault="00F76CE9" w:rsidP="00F76CE9">
      <w:pPr>
        <w:pStyle w:val="Tijeloteksta"/>
        <w:jc w:val="left"/>
        <w:rPr>
          <w:rFonts w:asciiTheme="majorHAnsi" w:hAnsiTheme="majorHAnsi" w:cs="Arial"/>
          <w:b/>
          <w:bCs/>
          <w:sz w:val="22"/>
        </w:rPr>
      </w:pPr>
      <w:r w:rsidRPr="004C1F5A">
        <w:rPr>
          <w:rFonts w:asciiTheme="majorHAnsi" w:hAnsiTheme="majorHAnsi" w:cs="Arial"/>
          <w:b/>
          <w:bCs/>
          <w:sz w:val="22"/>
        </w:rPr>
        <w:t>6. Neplaćeni dopust</w:t>
      </w:r>
    </w:p>
    <w:p w:rsidR="00F76CE9" w:rsidRPr="004C1F5A" w:rsidRDefault="00F76CE9" w:rsidP="00F76CE9">
      <w:pPr>
        <w:pStyle w:val="Tijeloteksta"/>
        <w:jc w:val="left"/>
        <w:rPr>
          <w:rFonts w:asciiTheme="majorHAnsi" w:hAnsiTheme="majorHAnsi" w:cs="Arial"/>
          <w:b/>
          <w:bCs/>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7</w:t>
      </w:r>
      <w:r w:rsidR="000D1256" w:rsidRPr="004C1F5A">
        <w:rPr>
          <w:rFonts w:asciiTheme="majorHAnsi" w:hAnsiTheme="majorHAnsi" w:cs="Arial"/>
          <w:b/>
          <w:sz w:val="22"/>
        </w:rPr>
        <w:t>4</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Radniku se može na njegov pisani zahtjev odobriti neplaćeni dopust.</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Neplaćeni dopust odobrava ravnatelj.</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Kod razmatranja zahtjeva za neplaćeni dopust ravnatelj je dužan voditi računa o naravi posla, obvezama i interesima </w:t>
      </w:r>
      <w:r w:rsidR="00A662E1" w:rsidRPr="004C1F5A">
        <w:rPr>
          <w:rFonts w:asciiTheme="majorHAnsi" w:hAnsiTheme="majorHAnsi" w:cs="Arial"/>
          <w:sz w:val="22"/>
        </w:rPr>
        <w:t>š</w:t>
      </w:r>
      <w:r w:rsidRPr="004C1F5A">
        <w:rPr>
          <w:rFonts w:asciiTheme="majorHAnsi" w:hAnsiTheme="majorHAnsi" w:cs="Arial"/>
          <w:sz w:val="22"/>
        </w:rPr>
        <w:t>kole.</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Za trajanja neplaćenog dopusta ugovor o radu privremeno prestaje, a radnikova prava iz radnog odnosa ili u svezi s radnim odnosom miruju.</w:t>
      </w:r>
    </w:p>
    <w:p w:rsidR="000204FF" w:rsidRPr="004C1F5A" w:rsidRDefault="00BB13D3" w:rsidP="00F76CE9">
      <w:pPr>
        <w:pStyle w:val="Tijeloteksta"/>
        <w:jc w:val="both"/>
        <w:rPr>
          <w:rFonts w:asciiTheme="majorHAnsi" w:hAnsiTheme="majorHAnsi" w:cs="Arial"/>
          <w:sz w:val="22"/>
        </w:rPr>
      </w:pPr>
      <w:r w:rsidRPr="004C1F5A">
        <w:rPr>
          <w:rFonts w:asciiTheme="majorHAnsi" w:hAnsiTheme="majorHAnsi" w:cs="Arial"/>
          <w:sz w:val="22"/>
        </w:rPr>
        <w:t>Sa zadnjim danom rada</w:t>
      </w:r>
      <w:r w:rsidR="000204FF" w:rsidRPr="004C1F5A">
        <w:rPr>
          <w:rFonts w:asciiTheme="majorHAnsi" w:hAnsiTheme="majorHAnsi" w:cs="Arial"/>
          <w:sz w:val="22"/>
        </w:rPr>
        <w:t xml:space="preserve"> radnika se odjavljuje sa </w:t>
      </w:r>
      <w:r w:rsidR="00F76CE9" w:rsidRPr="004C1F5A">
        <w:rPr>
          <w:rFonts w:asciiTheme="majorHAnsi" w:hAnsiTheme="majorHAnsi" w:cs="Arial"/>
          <w:sz w:val="22"/>
        </w:rPr>
        <w:t xml:space="preserve"> mirovinskog i zdravstvenog osiguranja. </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Ako se radnik u skladu s odlukom o neplaćenom dopustu pravodobno ne vrati na rad u </w:t>
      </w:r>
      <w:r w:rsidR="000222D6" w:rsidRPr="004C1F5A">
        <w:rPr>
          <w:rFonts w:asciiTheme="majorHAnsi" w:hAnsiTheme="majorHAnsi" w:cs="Arial"/>
          <w:sz w:val="22"/>
        </w:rPr>
        <w:t>š</w:t>
      </w:r>
      <w:r w:rsidRPr="004C1F5A">
        <w:rPr>
          <w:rFonts w:asciiTheme="majorHAnsi" w:hAnsiTheme="majorHAnsi" w:cs="Arial"/>
          <w:sz w:val="22"/>
        </w:rPr>
        <w:t xml:space="preserve">kolu, ravnatelj ga treba obavijestiti o gubitku prava nastavka rada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w:t>
      </w:r>
    </w:p>
    <w:p w:rsidR="00F76CE9" w:rsidRPr="004C1F5A" w:rsidRDefault="00F76CE9" w:rsidP="00F76CE9">
      <w:pPr>
        <w:pStyle w:val="Tijeloteksta"/>
        <w:rPr>
          <w:rFonts w:asciiTheme="majorHAnsi" w:hAnsiTheme="majorHAnsi" w:cs="Arial"/>
          <w:b/>
          <w:bCs/>
          <w:sz w:val="22"/>
        </w:rPr>
      </w:pPr>
    </w:p>
    <w:p w:rsidR="00C16C9A" w:rsidRPr="004C1F5A" w:rsidRDefault="00C16C9A" w:rsidP="00F76CE9">
      <w:pPr>
        <w:pStyle w:val="Tijeloteksta"/>
        <w:rPr>
          <w:rFonts w:asciiTheme="majorHAnsi" w:hAnsiTheme="majorHAnsi" w:cs="Arial"/>
          <w:b/>
          <w:bCs/>
          <w:sz w:val="22"/>
        </w:rPr>
      </w:pPr>
    </w:p>
    <w:p w:rsidR="004C1F5A" w:rsidRPr="004C1F5A" w:rsidRDefault="004C1F5A" w:rsidP="00F76CE9">
      <w:pPr>
        <w:pStyle w:val="Tijeloteksta"/>
        <w:rPr>
          <w:rFonts w:asciiTheme="majorHAnsi" w:hAnsiTheme="majorHAnsi" w:cs="Arial"/>
          <w:b/>
          <w:bCs/>
          <w:sz w:val="22"/>
        </w:rPr>
      </w:pPr>
    </w:p>
    <w:p w:rsidR="00C16C9A" w:rsidRPr="004C1F5A" w:rsidRDefault="00C16C9A" w:rsidP="00F76CE9">
      <w:pPr>
        <w:pStyle w:val="Tijeloteksta"/>
        <w:rPr>
          <w:rFonts w:asciiTheme="majorHAnsi" w:hAnsiTheme="majorHAnsi" w:cs="Arial"/>
          <w:b/>
          <w:bCs/>
          <w:sz w:val="22"/>
        </w:rPr>
      </w:pPr>
    </w:p>
    <w:p w:rsidR="00F76CE9" w:rsidRPr="004C1F5A" w:rsidRDefault="00F76CE9" w:rsidP="00F76CE9">
      <w:pPr>
        <w:pStyle w:val="Tijeloteksta"/>
        <w:rPr>
          <w:rFonts w:asciiTheme="majorHAnsi" w:hAnsiTheme="majorHAnsi" w:cs="Arial"/>
          <w:b/>
          <w:bCs/>
          <w:sz w:val="22"/>
        </w:rPr>
      </w:pPr>
      <w:r w:rsidRPr="004C1F5A">
        <w:rPr>
          <w:rFonts w:asciiTheme="majorHAnsi" w:hAnsiTheme="majorHAnsi" w:cs="Arial"/>
          <w:b/>
          <w:bCs/>
          <w:sz w:val="22"/>
        </w:rPr>
        <w:lastRenderedPageBreak/>
        <w:t>Članak 7</w:t>
      </w:r>
      <w:r w:rsidR="006B33EA" w:rsidRPr="004C1F5A">
        <w:rPr>
          <w:rFonts w:asciiTheme="majorHAnsi" w:hAnsiTheme="majorHAnsi" w:cs="Arial"/>
          <w:b/>
          <w:bCs/>
          <w:sz w:val="22"/>
        </w:rPr>
        <w:t>5</w:t>
      </w:r>
      <w:r w:rsidRPr="004C1F5A">
        <w:rPr>
          <w:rFonts w:asciiTheme="majorHAnsi" w:hAnsiTheme="majorHAnsi" w:cs="Arial"/>
          <w:b/>
          <w:bCs/>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Radnik ima pravo na neplaćeni dopust tijekom jedne kalendarske godine za potrebe vlastitog školovanja i stručnog usavršavanja i to:</w:t>
      </w:r>
    </w:p>
    <w:p w:rsidR="00F76CE9" w:rsidRPr="004C1F5A" w:rsidRDefault="00F76CE9" w:rsidP="00F76CE9">
      <w:pPr>
        <w:pStyle w:val="Tijeloteksta"/>
        <w:jc w:val="left"/>
        <w:rPr>
          <w:rFonts w:asciiTheme="majorHAnsi" w:hAnsiTheme="majorHAnsi" w:cs="Arial"/>
          <w:sz w:val="22"/>
        </w:rPr>
      </w:pPr>
    </w:p>
    <w:p w:rsidR="00F76CE9" w:rsidRPr="004C1F5A" w:rsidRDefault="00F76CE9" w:rsidP="00CD1C2C">
      <w:pPr>
        <w:pStyle w:val="Tijeloteksta"/>
        <w:numPr>
          <w:ilvl w:val="0"/>
          <w:numId w:val="29"/>
        </w:numPr>
        <w:jc w:val="both"/>
        <w:rPr>
          <w:rFonts w:asciiTheme="majorHAnsi" w:hAnsiTheme="majorHAnsi" w:cs="Arial"/>
          <w:sz w:val="22"/>
        </w:rPr>
      </w:pPr>
      <w:r w:rsidRPr="004C1F5A">
        <w:rPr>
          <w:rFonts w:asciiTheme="majorHAnsi" w:hAnsiTheme="majorHAnsi" w:cs="Arial"/>
          <w:bCs/>
          <w:sz w:val="22"/>
        </w:rPr>
        <w:t>5 dana</w:t>
      </w:r>
      <w:r w:rsidRPr="004C1F5A">
        <w:rPr>
          <w:rFonts w:asciiTheme="majorHAnsi" w:hAnsiTheme="majorHAnsi" w:cs="Arial"/>
          <w:sz w:val="22"/>
        </w:rPr>
        <w:t xml:space="preserve"> za pripremanje i polaganje ispita u srednjoj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w:t>
      </w:r>
    </w:p>
    <w:p w:rsidR="00F76CE9" w:rsidRPr="004C1F5A" w:rsidRDefault="00F76CE9" w:rsidP="00CD1C2C">
      <w:pPr>
        <w:pStyle w:val="Tijeloteksta"/>
        <w:numPr>
          <w:ilvl w:val="0"/>
          <w:numId w:val="29"/>
        </w:numPr>
        <w:jc w:val="both"/>
        <w:rPr>
          <w:rFonts w:asciiTheme="majorHAnsi" w:hAnsiTheme="majorHAnsi" w:cs="Arial"/>
          <w:sz w:val="22"/>
        </w:rPr>
      </w:pPr>
      <w:r w:rsidRPr="004C1F5A">
        <w:rPr>
          <w:rFonts w:asciiTheme="majorHAnsi" w:hAnsiTheme="majorHAnsi" w:cs="Arial"/>
          <w:bCs/>
          <w:sz w:val="22"/>
        </w:rPr>
        <w:t>10 dana</w:t>
      </w:r>
      <w:r w:rsidRPr="004C1F5A">
        <w:rPr>
          <w:rFonts w:asciiTheme="majorHAnsi" w:hAnsiTheme="majorHAnsi" w:cs="Arial"/>
          <w:sz w:val="22"/>
        </w:rPr>
        <w:t xml:space="preserve"> za polaganje ispita na višoj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ili fakultetu, odnosno za polaganje pravosudnog ispita;</w:t>
      </w:r>
    </w:p>
    <w:p w:rsidR="00F76CE9" w:rsidRPr="004C1F5A" w:rsidRDefault="00F76CE9" w:rsidP="00CD1C2C">
      <w:pPr>
        <w:pStyle w:val="Tijeloteksta"/>
        <w:numPr>
          <w:ilvl w:val="0"/>
          <w:numId w:val="30"/>
        </w:numPr>
        <w:jc w:val="both"/>
        <w:rPr>
          <w:rFonts w:asciiTheme="majorHAnsi" w:hAnsiTheme="majorHAnsi" w:cs="Arial"/>
          <w:sz w:val="22"/>
        </w:rPr>
      </w:pPr>
      <w:r w:rsidRPr="004C1F5A">
        <w:rPr>
          <w:rFonts w:asciiTheme="majorHAnsi" w:hAnsiTheme="majorHAnsi" w:cs="Arial"/>
          <w:bCs/>
          <w:sz w:val="22"/>
        </w:rPr>
        <w:t>5 dana</w:t>
      </w:r>
      <w:r w:rsidRPr="004C1F5A">
        <w:rPr>
          <w:rFonts w:asciiTheme="majorHAnsi" w:hAnsiTheme="majorHAnsi" w:cs="Arial"/>
          <w:sz w:val="22"/>
        </w:rPr>
        <w:t xml:space="preserve"> za prisustvovanje stručnim seminarima i savjetovanjima;</w:t>
      </w:r>
    </w:p>
    <w:p w:rsidR="00F76CE9" w:rsidRPr="004C1F5A" w:rsidRDefault="00F76CE9" w:rsidP="00CD1C2C">
      <w:pPr>
        <w:pStyle w:val="Tijeloteksta"/>
        <w:numPr>
          <w:ilvl w:val="0"/>
          <w:numId w:val="30"/>
        </w:numPr>
        <w:jc w:val="both"/>
        <w:rPr>
          <w:rFonts w:asciiTheme="majorHAnsi" w:hAnsiTheme="majorHAnsi" w:cs="Arial"/>
          <w:sz w:val="22"/>
        </w:rPr>
      </w:pPr>
      <w:r w:rsidRPr="004C1F5A">
        <w:rPr>
          <w:rFonts w:asciiTheme="majorHAnsi" w:hAnsiTheme="majorHAnsi" w:cs="Arial"/>
          <w:bCs/>
          <w:sz w:val="22"/>
        </w:rPr>
        <w:t>2 dana</w:t>
      </w:r>
      <w:r w:rsidRPr="004C1F5A">
        <w:rPr>
          <w:rFonts w:asciiTheme="majorHAnsi" w:hAnsiTheme="majorHAnsi" w:cs="Arial"/>
          <w:sz w:val="22"/>
        </w:rPr>
        <w:t xml:space="preserve"> za pripremanje i polaganje ispita radi stjecanja posebnih znanja i vještina (informatičko školovanje, učenje stranih jezika, i sl).</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Školovanje i stručno usavršavanje navedeno u stavku 1. ovog članka treba biti u svezi s njegovom profesijom ili poslovima koje radnik obavlja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w:t>
      </w:r>
    </w:p>
    <w:p w:rsidR="00F76CE9" w:rsidRPr="004C1F5A" w:rsidRDefault="00F76CE9" w:rsidP="00F76CE9">
      <w:pPr>
        <w:pStyle w:val="Tijeloteksta"/>
        <w:ind w:left="1080"/>
        <w:jc w:val="left"/>
        <w:rPr>
          <w:rFonts w:asciiTheme="majorHAnsi" w:hAnsiTheme="majorHAnsi"/>
          <w:b/>
          <w:sz w:val="20"/>
          <w:szCs w:val="20"/>
        </w:rPr>
      </w:pPr>
    </w:p>
    <w:p w:rsidR="00F76CE9" w:rsidRPr="004C1F5A" w:rsidRDefault="00D85D74" w:rsidP="00A662E1">
      <w:pPr>
        <w:rPr>
          <w:rFonts w:asciiTheme="majorHAnsi" w:hAnsiTheme="majorHAnsi" w:cs="Arial"/>
          <w:sz w:val="22"/>
        </w:rPr>
      </w:pPr>
      <w:r w:rsidRPr="004C1F5A">
        <w:rPr>
          <w:rFonts w:asciiTheme="majorHAnsi" w:hAnsiTheme="majorHAnsi" w:cs="Arial"/>
          <w:sz w:val="22"/>
        </w:rPr>
        <w:t>Za školovanje na koje ga je uputio poslodavac, zaposlenik ima pravo na plaćeni dopust pod uvjetima iz stavka 1. i 2. ovoga članka.</w:t>
      </w:r>
    </w:p>
    <w:p w:rsidR="002000F9" w:rsidRPr="004C1F5A" w:rsidRDefault="002000F9" w:rsidP="00A662E1">
      <w:pPr>
        <w:rPr>
          <w:rFonts w:asciiTheme="majorHAnsi" w:hAnsiTheme="majorHAnsi" w:cs="Arial"/>
          <w:sz w:val="22"/>
        </w:rPr>
      </w:pPr>
    </w:p>
    <w:p w:rsidR="002000F9" w:rsidRPr="004C1F5A" w:rsidRDefault="002000F9" w:rsidP="00A662E1">
      <w:pPr>
        <w:rPr>
          <w:rFonts w:asciiTheme="majorHAnsi" w:hAnsiTheme="majorHAnsi" w:cs="Arial"/>
          <w:sz w:val="22"/>
        </w:rPr>
      </w:pPr>
    </w:p>
    <w:p w:rsidR="002000F9" w:rsidRPr="004C1F5A" w:rsidRDefault="002000F9" w:rsidP="00A662E1">
      <w:pPr>
        <w:rPr>
          <w:rFonts w:asciiTheme="majorHAnsi" w:hAnsiTheme="majorHAnsi" w:cs="Arial"/>
          <w:b/>
          <w:sz w:val="20"/>
          <w:szCs w:val="20"/>
        </w:rPr>
      </w:pPr>
    </w:p>
    <w:p w:rsidR="00F76CE9" w:rsidRPr="004C1F5A" w:rsidRDefault="00F76CE9" w:rsidP="00CD1C2C">
      <w:pPr>
        <w:pStyle w:val="Naslov4"/>
        <w:numPr>
          <w:ilvl w:val="0"/>
          <w:numId w:val="16"/>
        </w:numPr>
        <w:rPr>
          <w:rFonts w:asciiTheme="majorHAnsi" w:hAnsiTheme="majorHAnsi"/>
          <w:color w:val="auto"/>
        </w:rPr>
      </w:pPr>
      <w:r w:rsidRPr="004C1F5A">
        <w:rPr>
          <w:rFonts w:asciiTheme="majorHAnsi" w:hAnsiTheme="majorHAnsi"/>
          <w:color w:val="auto"/>
        </w:rPr>
        <w:t xml:space="preserve">ZAŠTITA ŽIVOTA, ZDRAVLJA, PRIVATNOSTI  I </w:t>
      </w:r>
      <w:r w:rsidR="000204FF" w:rsidRPr="004C1F5A">
        <w:rPr>
          <w:rFonts w:asciiTheme="majorHAnsi" w:hAnsiTheme="majorHAnsi"/>
          <w:color w:val="auto"/>
        </w:rPr>
        <w:t xml:space="preserve"> </w:t>
      </w:r>
      <w:r w:rsidRPr="004C1F5A">
        <w:rPr>
          <w:rFonts w:asciiTheme="majorHAnsi" w:hAnsiTheme="majorHAnsi"/>
          <w:color w:val="auto"/>
        </w:rPr>
        <w:t>DO</w:t>
      </w:r>
      <w:r w:rsidR="00F2580F" w:rsidRPr="004C1F5A">
        <w:rPr>
          <w:rFonts w:asciiTheme="majorHAnsi" w:hAnsiTheme="majorHAnsi"/>
          <w:color w:val="auto"/>
        </w:rPr>
        <w:t xml:space="preserve">STOJANSTVA RADNIKA </w:t>
      </w:r>
    </w:p>
    <w:p w:rsidR="00771FFB" w:rsidRPr="004C1F5A" w:rsidRDefault="00771FFB" w:rsidP="00771FFB"/>
    <w:p w:rsidR="00F76CE9" w:rsidRPr="004C1F5A" w:rsidRDefault="00F76CE9" w:rsidP="00F76CE9">
      <w:pPr>
        <w:pStyle w:val="Tijeloteksta"/>
        <w:jc w:val="left"/>
        <w:rPr>
          <w:rFonts w:asciiTheme="majorHAnsi" w:hAnsiTheme="majorHAnsi"/>
          <w:sz w:val="22"/>
        </w:rPr>
      </w:pPr>
    </w:p>
    <w:p w:rsidR="00F76CE9" w:rsidRPr="004C1F5A" w:rsidRDefault="00F76CE9" w:rsidP="00F76CE9">
      <w:pPr>
        <w:pStyle w:val="Tijeloteksta"/>
        <w:jc w:val="left"/>
        <w:rPr>
          <w:rFonts w:asciiTheme="majorHAnsi" w:hAnsiTheme="majorHAnsi" w:cs="Arial"/>
          <w:b/>
          <w:bCs/>
          <w:sz w:val="22"/>
        </w:rPr>
      </w:pPr>
      <w:r w:rsidRPr="004C1F5A">
        <w:rPr>
          <w:rFonts w:asciiTheme="majorHAnsi" w:hAnsiTheme="majorHAnsi"/>
          <w:b/>
          <w:bCs/>
          <w:sz w:val="22"/>
        </w:rPr>
        <w:t xml:space="preserve">1. </w:t>
      </w:r>
      <w:r w:rsidRPr="004C1F5A">
        <w:rPr>
          <w:rFonts w:asciiTheme="majorHAnsi" w:hAnsiTheme="majorHAnsi" w:cs="Arial"/>
          <w:b/>
          <w:bCs/>
          <w:sz w:val="22"/>
        </w:rPr>
        <w:t>Zaštita i sigurnost na radu</w:t>
      </w:r>
    </w:p>
    <w:p w:rsidR="00F76CE9" w:rsidRPr="004C1F5A" w:rsidRDefault="00F76CE9" w:rsidP="00F76CE9">
      <w:pPr>
        <w:pStyle w:val="Tijeloteksta"/>
        <w:jc w:val="left"/>
        <w:rPr>
          <w:rFonts w:asciiTheme="majorHAnsi" w:hAnsiTheme="majorHAnsi" w:cs="Arial"/>
          <w:b/>
          <w:bCs/>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7</w:t>
      </w:r>
      <w:r w:rsidR="00A662E1" w:rsidRPr="004C1F5A">
        <w:rPr>
          <w:rFonts w:asciiTheme="majorHAnsi" w:hAnsiTheme="majorHAnsi" w:cs="Arial"/>
          <w:b/>
          <w:sz w:val="22"/>
        </w:rPr>
        <w:t>6</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se osiguravaju uvjeti rada kojima će se štititi zdravlje i omogućiti redovan rad radnika.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U svezi sa stavkom 1. ovoga članka </w:t>
      </w:r>
      <w:r w:rsidR="000222D6"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će održavati prostorije, uređaje, opremu,  sredstva i pomagala, radno mjesto i pristup radnom mjestu  te primjenjivati mjere zaštite zdravlja i sigurnosti radnika i osposobljavati radnike za rad na siguran način.</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Ravnatelj je dužan dostaviti pisane upute o uvjetima i načinu korištenja prostora, prostorija, opasnih tvari, sredstava za rad i opreme te osigurati da ista u svakom trenutku bude ispravna.</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7</w:t>
      </w:r>
      <w:r w:rsidR="00A662E1" w:rsidRPr="004C1F5A">
        <w:rPr>
          <w:rFonts w:asciiTheme="majorHAnsi" w:hAnsiTheme="majorHAnsi" w:cs="Arial"/>
          <w:b/>
          <w:sz w:val="22"/>
        </w:rPr>
        <w:t>7</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Radnik je dužan pridržavati se pravila o zaštiti zdravlja i sigurnosti na radu.</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Radnik je dužan brinuti se za vlastitu sigurnost i zdravlje, kao i za sigurnost i zdravlje drugih radnika s kojima je neposredno vezan u procesu rada te osoba koje borave u </w:t>
      </w:r>
      <w:r w:rsidR="0075091E"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7</w:t>
      </w:r>
      <w:r w:rsidR="00A662E1" w:rsidRPr="004C1F5A">
        <w:rPr>
          <w:rFonts w:asciiTheme="majorHAnsi" w:hAnsiTheme="majorHAnsi" w:cs="Arial"/>
          <w:b/>
          <w:sz w:val="22"/>
        </w:rPr>
        <w:t>8</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Prigodom sklapanja ugovora o radu radnik je dužan izvijestiti ravnatelja o okolnostima koje mogu utjecati na obavljanje ugovornih poslova.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Odgovornost za propuštanje iz stavka 1. ovoga članka snosi radnik.</w:t>
      </w:r>
    </w:p>
    <w:p w:rsidR="00771FFB" w:rsidRPr="004C1F5A" w:rsidRDefault="00771FFB" w:rsidP="00F76CE9">
      <w:pPr>
        <w:pStyle w:val="Tijeloteksta"/>
        <w:jc w:val="both"/>
        <w:rPr>
          <w:rFonts w:asciiTheme="majorHAnsi" w:hAnsiTheme="majorHAnsi"/>
          <w:sz w:val="22"/>
        </w:rPr>
      </w:pPr>
    </w:p>
    <w:p w:rsidR="00F76CE9" w:rsidRPr="004C1F5A" w:rsidRDefault="00F76CE9" w:rsidP="00F76CE9">
      <w:pPr>
        <w:pStyle w:val="Tijeloteksta"/>
        <w:jc w:val="left"/>
        <w:rPr>
          <w:rFonts w:asciiTheme="majorHAnsi" w:hAnsiTheme="majorHAnsi"/>
          <w:sz w:val="22"/>
        </w:rPr>
      </w:pPr>
    </w:p>
    <w:p w:rsidR="00F76CE9" w:rsidRPr="004C1F5A" w:rsidRDefault="00F76CE9" w:rsidP="00F76CE9">
      <w:pPr>
        <w:pStyle w:val="Tijeloteksta"/>
        <w:jc w:val="left"/>
        <w:rPr>
          <w:rFonts w:asciiTheme="majorHAnsi" w:hAnsiTheme="majorHAnsi" w:cs="Arial"/>
          <w:b/>
          <w:bCs/>
          <w:sz w:val="22"/>
        </w:rPr>
      </w:pPr>
      <w:r w:rsidRPr="004C1F5A">
        <w:rPr>
          <w:rFonts w:asciiTheme="majorHAnsi" w:hAnsiTheme="majorHAnsi" w:cs="Arial"/>
          <w:b/>
          <w:bCs/>
          <w:sz w:val="22"/>
        </w:rPr>
        <w:t>2. Zaštita privatnosti radnika</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7</w:t>
      </w:r>
      <w:r w:rsidR="00A662E1" w:rsidRPr="004C1F5A">
        <w:rPr>
          <w:rFonts w:asciiTheme="majorHAnsi" w:hAnsiTheme="majorHAnsi" w:cs="Arial"/>
          <w:b/>
          <w:sz w:val="22"/>
        </w:rPr>
        <w:t>9</w:t>
      </w:r>
      <w:r w:rsidRPr="004C1F5A">
        <w:rPr>
          <w:rFonts w:asciiTheme="majorHAnsi" w:hAnsiTheme="majorHAnsi" w:cs="Arial"/>
          <w:b/>
          <w:sz w:val="22"/>
        </w:rPr>
        <w:t>.</w:t>
      </w:r>
    </w:p>
    <w:p w:rsidR="00F76CE9" w:rsidRPr="004C1F5A" w:rsidRDefault="00F76CE9" w:rsidP="00F76CE9">
      <w:pPr>
        <w:autoSpaceDE w:val="0"/>
        <w:autoSpaceDN w:val="0"/>
        <w:adjustRightInd w:val="0"/>
        <w:rPr>
          <w:rFonts w:asciiTheme="majorHAnsi" w:hAnsiTheme="majorHAnsi"/>
          <w:sz w:val="23"/>
          <w:szCs w:val="23"/>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Radnik treba pravodobno dostaviti tijelima </w:t>
      </w:r>
      <w:r w:rsidR="00A662E1" w:rsidRPr="004C1F5A">
        <w:rPr>
          <w:rFonts w:asciiTheme="majorHAnsi" w:hAnsiTheme="majorHAnsi" w:cs="Arial"/>
          <w:sz w:val="22"/>
        </w:rPr>
        <w:t>š</w:t>
      </w:r>
      <w:r w:rsidRPr="004C1F5A">
        <w:rPr>
          <w:rFonts w:asciiTheme="majorHAnsi" w:hAnsiTheme="majorHAnsi" w:cs="Arial"/>
          <w:sz w:val="22"/>
        </w:rPr>
        <w:t>kole odgovarajuće osobne podatke i isprave utvrđene propisima o evidencijama u oblasti rada i evidencije o radnicima zaposlenim kod poslodavca za ostvarivanje prava iz radnog odnosa.</w:t>
      </w:r>
    </w:p>
    <w:p w:rsidR="00F76CE9" w:rsidRPr="004C1F5A" w:rsidRDefault="00F76CE9" w:rsidP="00F76CE9">
      <w:pPr>
        <w:autoSpaceDE w:val="0"/>
        <w:autoSpaceDN w:val="0"/>
        <w:adjustRightInd w:val="0"/>
        <w:jc w:val="both"/>
        <w:rPr>
          <w:rFonts w:asciiTheme="majorHAnsi" w:hAnsiTheme="majorHAnsi" w:cs="Arial"/>
          <w:sz w:val="22"/>
          <w:szCs w:val="23"/>
        </w:rPr>
      </w:pPr>
      <w:r w:rsidRPr="004C1F5A">
        <w:rPr>
          <w:rFonts w:asciiTheme="majorHAnsi" w:hAnsiTheme="majorHAnsi" w:cs="Arial"/>
          <w:sz w:val="22"/>
          <w:szCs w:val="23"/>
        </w:rPr>
        <w:lastRenderedPageBreak/>
        <w:t>Radnik je dužan na zahtjev ravnatelja predočiti originale isprava kojima dokazuje istinitost pojedinih traženih podataka.</w:t>
      </w:r>
    </w:p>
    <w:p w:rsidR="00F76CE9" w:rsidRPr="004C1F5A" w:rsidRDefault="00F76CE9" w:rsidP="00F76CE9">
      <w:pPr>
        <w:autoSpaceDE w:val="0"/>
        <w:autoSpaceDN w:val="0"/>
        <w:adjustRightInd w:val="0"/>
        <w:jc w:val="both"/>
        <w:rPr>
          <w:rFonts w:asciiTheme="majorHAnsi" w:hAnsiTheme="majorHAnsi" w:cs="Arial"/>
          <w:sz w:val="22"/>
          <w:szCs w:val="23"/>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Štetne posljedice nepravodobne dostave podataka iz stavka 1. ovoga članka snosi radnik.</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Tijela </w:t>
      </w:r>
      <w:r w:rsidR="00A662E1" w:rsidRPr="004C1F5A">
        <w:rPr>
          <w:rFonts w:asciiTheme="majorHAnsi" w:hAnsiTheme="majorHAnsi" w:cs="Arial"/>
          <w:sz w:val="22"/>
        </w:rPr>
        <w:t>š</w:t>
      </w:r>
      <w:r w:rsidRPr="004C1F5A">
        <w:rPr>
          <w:rFonts w:asciiTheme="majorHAnsi" w:hAnsiTheme="majorHAnsi" w:cs="Arial"/>
          <w:sz w:val="22"/>
        </w:rPr>
        <w:t xml:space="preserve">kole ne smiju prisilnim mjerama tražiti od radnika dostavljanje osobnih podataka koji su u možebitnoj svezi s ostvarivanjem prava drugih radnika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sz w:val="22"/>
        </w:rPr>
      </w:pPr>
      <w:r w:rsidRPr="004C1F5A">
        <w:rPr>
          <w:rFonts w:asciiTheme="majorHAnsi" w:hAnsiTheme="majorHAnsi" w:cs="Arial"/>
          <w:b/>
          <w:sz w:val="22"/>
        </w:rPr>
        <w:t xml:space="preserve">Članak </w:t>
      </w:r>
      <w:r w:rsidR="00A662E1" w:rsidRPr="004C1F5A">
        <w:rPr>
          <w:rFonts w:asciiTheme="majorHAnsi" w:hAnsiTheme="majorHAnsi" w:cs="Arial"/>
          <w:b/>
          <w:sz w:val="22"/>
        </w:rPr>
        <w:t>80</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Osobne podatke o radnicima može prikupljati, obrađivati, koristiti i dostavljati trećim osobama samo ravnatelj ili radnik </w:t>
      </w:r>
      <w:r w:rsidR="00A662E1" w:rsidRPr="004C1F5A">
        <w:rPr>
          <w:rFonts w:asciiTheme="majorHAnsi" w:hAnsiTheme="majorHAnsi" w:cs="Arial"/>
          <w:sz w:val="22"/>
        </w:rPr>
        <w:t>š</w:t>
      </w:r>
      <w:r w:rsidRPr="004C1F5A">
        <w:rPr>
          <w:rFonts w:asciiTheme="majorHAnsi" w:hAnsiTheme="majorHAnsi" w:cs="Arial"/>
          <w:sz w:val="22"/>
        </w:rPr>
        <w:t>kole kojega za to ravnatelj pisano opunomoći.</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Radnikovi osobni podaci mogu se dostavljati trećima samo uz njegovu prethodnu pisanu suglasnost.</w:t>
      </w:r>
    </w:p>
    <w:p w:rsidR="00771FFB" w:rsidRPr="004C1F5A" w:rsidRDefault="00771FFB" w:rsidP="00F76CE9">
      <w:pPr>
        <w:pStyle w:val="Tijeloteksta"/>
        <w:jc w:val="both"/>
        <w:rPr>
          <w:rFonts w:asciiTheme="majorHAnsi" w:hAnsiTheme="majorHAnsi" w:cs="Arial"/>
          <w:sz w:val="22"/>
        </w:rPr>
      </w:pPr>
    </w:p>
    <w:p w:rsidR="00F76CE9" w:rsidRPr="004C1F5A" w:rsidRDefault="00F76CE9" w:rsidP="00F76CE9">
      <w:pPr>
        <w:pStyle w:val="Tijeloteksta"/>
        <w:jc w:val="left"/>
        <w:rPr>
          <w:rFonts w:asciiTheme="majorHAnsi" w:hAnsiTheme="majorHAnsi"/>
          <w:sz w:val="22"/>
        </w:rPr>
      </w:pPr>
    </w:p>
    <w:p w:rsidR="00F76CE9" w:rsidRPr="004C1F5A" w:rsidRDefault="00F76CE9" w:rsidP="00F76CE9">
      <w:pPr>
        <w:pStyle w:val="Tijeloteksta"/>
        <w:jc w:val="left"/>
        <w:rPr>
          <w:rFonts w:asciiTheme="majorHAnsi" w:hAnsiTheme="majorHAnsi" w:cs="Arial"/>
          <w:b/>
          <w:bCs/>
          <w:sz w:val="22"/>
        </w:rPr>
      </w:pPr>
      <w:r w:rsidRPr="004C1F5A">
        <w:rPr>
          <w:rFonts w:asciiTheme="majorHAnsi" w:hAnsiTheme="majorHAnsi" w:cs="Arial"/>
          <w:b/>
          <w:bCs/>
          <w:sz w:val="22"/>
        </w:rPr>
        <w:t xml:space="preserve">3. Zaštita dostojanstva </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8</w:t>
      </w:r>
      <w:r w:rsidR="00A662E1" w:rsidRPr="004C1F5A">
        <w:rPr>
          <w:rFonts w:asciiTheme="majorHAnsi" w:hAnsiTheme="majorHAnsi" w:cs="Arial"/>
          <w:b/>
          <w:sz w:val="22"/>
        </w:rPr>
        <w:t>1</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122461" w:rsidP="00F76CE9">
      <w:pPr>
        <w:pStyle w:val="Tijeloteksta"/>
        <w:jc w:val="both"/>
        <w:rPr>
          <w:rFonts w:asciiTheme="majorHAnsi" w:hAnsiTheme="majorHAnsi" w:cs="Arial"/>
          <w:sz w:val="22"/>
        </w:rPr>
      </w:pPr>
      <w:r w:rsidRPr="004C1F5A">
        <w:rPr>
          <w:rFonts w:asciiTheme="majorHAnsi" w:hAnsiTheme="majorHAnsi" w:cs="Arial"/>
          <w:sz w:val="22"/>
        </w:rPr>
        <w:t>Škola</w:t>
      </w:r>
      <w:r w:rsidR="00F76CE9" w:rsidRPr="004C1F5A">
        <w:rPr>
          <w:rFonts w:asciiTheme="majorHAnsi" w:hAnsiTheme="majorHAnsi" w:cs="Arial"/>
          <w:sz w:val="22"/>
        </w:rPr>
        <w:t xml:space="preserve"> je dužna zaštiti dostojanstvo radnika za vrijeme obavljanja posla te osigurati radnicima uvjete rada u kojima neće biti izloženi uznemiravanju ili spolnom uznemiravanju. </w:t>
      </w:r>
    </w:p>
    <w:p w:rsidR="00F76CE9" w:rsidRPr="004C1F5A" w:rsidRDefault="00F76CE9" w:rsidP="00F76CE9">
      <w:pPr>
        <w:pStyle w:val="Tijeloteksta"/>
        <w:rPr>
          <w:rFonts w:asciiTheme="majorHAnsi" w:hAnsiTheme="majorHAnsi" w:cs="Arial"/>
          <w:b/>
          <w:sz w:val="22"/>
        </w:rPr>
      </w:pPr>
    </w:p>
    <w:p w:rsidR="00F76CE9" w:rsidRPr="004C1F5A" w:rsidRDefault="00F76CE9" w:rsidP="00F76CE9">
      <w:pPr>
        <w:pStyle w:val="Tijeloteksta"/>
        <w:rPr>
          <w:rFonts w:asciiTheme="majorHAnsi" w:hAnsiTheme="majorHAnsi"/>
          <w:b/>
          <w:sz w:val="22"/>
        </w:rPr>
      </w:pPr>
      <w:r w:rsidRPr="004C1F5A">
        <w:rPr>
          <w:rFonts w:asciiTheme="majorHAnsi" w:hAnsiTheme="majorHAnsi" w:cs="Arial"/>
          <w:b/>
          <w:sz w:val="22"/>
        </w:rPr>
        <w:t>Članak 8</w:t>
      </w:r>
      <w:r w:rsidR="00A662E1" w:rsidRPr="004C1F5A">
        <w:rPr>
          <w:rFonts w:asciiTheme="majorHAnsi" w:hAnsiTheme="majorHAnsi" w:cs="Arial"/>
          <w:b/>
          <w:sz w:val="22"/>
        </w:rPr>
        <w:t>2</w:t>
      </w:r>
      <w:r w:rsidRPr="004C1F5A">
        <w:rPr>
          <w:rFonts w:asciiTheme="majorHAnsi" w:hAnsiTheme="majorHAnsi"/>
          <w:b/>
          <w:sz w:val="22"/>
        </w:rPr>
        <w:t>.</w:t>
      </w:r>
    </w:p>
    <w:p w:rsidR="00F76CE9" w:rsidRPr="004C1F5A" w:rsidRDefault="00F76CE9" w:rsidP="00F76CE9">
      <w:pPr>
        <w:pStyle w:val="Tijeloteksta"/>
        <w:jc w:val="left"/>
        <w:rPr>
          <w:rFonts w:asciiTheme="majorHAnsi" w:hAnsiTheme="majorHAnsi"/>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Radnici </w:t>
      </w:r>
      <w:r w:rsidR="00A662E1" w:rsidRPr="004C1F5A">
        <w:rPr>
          <w:rFonts w:asciiTheme="majorHAnsi" w:hAnsiTheme="majorHAnsi" w:cs="Arial"/>
          <w:sz w:val="22"/>
        </w:rPr>
        <w:t>š</w:t>
      </w:r>
      <w:r w:rsidRPr="004C1F5A">
        <w:rPr>
          <w:rFonts w:asciiTheme="majorHAnsi" w:hAnsiTheme="majorHAnsi" w:cs="Arial"/>
          <w:sz w:val="22"/>
        </w:rPr>
        <w:t>kole tijekom rada trebaju poštovati dostojanstvo drugih radnika i ne smiju ih tjelesno ili verbalno, odnosno spolno uznemiravati.</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Pod uznemiravanjem radnika </w:t>
      </w:r>
      <w:r w:rsidR="00A662E1" w:rsidRPr="004C1F5A">
        <w:rPr>
          <w:rFonts w:asciiTheme="majorHAnsi" w:hAnsiTheme="majorHAnsi" w:cs="Arial"/>
          <w:sz w:val="22"/>
        </w:rPr>
        <w:t>š</w:t>
      </w:r>
      <w:r w:rsidRPr="004C1F5A">
        <w:rPr>
          <w:rFonts w:asciiTheme="majorHAnsi" w:hAnsiTheme="majorHAnsi" w:cs="Arial"/>
          <w:sz w:val="22"/>
        </w:rPr>
        <w:t>kole smatra se svako protupravno činjenje koje  ima za cilj ili stvarno predstavlja povredu dostojanstva radnika, a koje uzrokuje strah ili neprijateljsko, ponižavajuće ili uvredljivo okruženje.</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Pod spolnim uznemiravanjem radnika </w:t>
      </w:r>
      <w:r w:rsidR="00A662E1" w:rsidRPr="004C1F5A">
        <w:rPr>
          <w:rFonts w:asciiTheme="majorHAnsi" w:hAnsiTheme="majorHAnsi" w:cs="Arial"/>
          <w:sz w:val="22"/>
        </w:rPr>
        <w:t>š</w:t>
      </w:r>
      <w:r w:rsidRPr="004C1F5A">
        <w:rPr>
          <w:rFonts w:asciiTheme="majorHAnsi" w:hAnsiTheme="majorHAnsi" w:cs="Arial"/>
          <w:sz w:val="22"/>
        </w:rPr>
        <w:t>kole smatra se svako verbalno, neverbalno ili tjelesno ponašanje spolne naravi koje ima za cilj ili stvarno predstavlja povrjedu dostojanstva radnika, a koje uzrokuje strah ili neprijateljsko, ponižavajuće ili uvredljivo okruženje.</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sz w:val="22"/>
        </w:rPr>
      </w:pPr>
      <w:r w:rsidRPr="004C1F5A">
        <w:rPr>
          <w:rFonts w:asciiTheme="majorHAnsi" w:hAnsiTheme="majorHAnsi" w:cs="Arial"/>
          <w:b/>
          <w:sz w:val="22"/>
        </w:rPr>
        <w:t>Članak 8</w:t>
      </w:r>
      <w:r w:rsidR="00A662E1" w:rsidRPr="004C1F5A">
        <w:rPr>
          <w:rFonts w:asciiTheme="majorHAnsi" w:hAnsiTheme="majorHAnsi" w:cs="Arial"/>
          <w:b/>
          <w:sz w:val="22"/>
        </w:rPr>
        <w:t>3</w:t>
      </w:r>
      <w:r w:rsidRPr="004C1F5A">
        <w:rPr>
          <w:rFonts w:asciiTheme="majorHAnsi" w:hAnsiTheme="majorHAnsi" w:cs="Arial"/>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Svako radnikovo uznemiravanje ili spolno uznemiravanje drugih radnika predstavlja povredu obveza iz radnog odnosa.</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sz w:val="22"/>
        </w:rPr>
      </w:pPr>
      <w:r w:rsidRPr="004C1F5A">
        <w:rPr>
          <w:rFonts w:asciiTheme="majorHAnsi" w:hAnsiTheme="majorHAnsi" w:cs="Arial"/>
          <w:b/>
          <w:sz w:val="22"/>
        </w:rPr>
        <w:t>Članak 8</w:t>
      </w:r>
      <w:r w:rsidR="00A662E1" w:rsidRPr="004C1F5A">
        <w:rPr>
          <w:rFonts w:asciiTheme="majorHAnsi" w:hAnsiTheme="majorHAnsi" w:cs="Arial"/>
          <w:b/>
          <w:sz w:val="22"/>
        </w:rPr>
        <w:t>4</w:t>
      </w:r>
      <w:r w:rsidRPr="004C1F5A">
        <w:rPr>
          <w:rFonts w:asciiTheme="majorHAnsi" w:hAnsiTheme="majorHAnsi" w:cs="Arial"/>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O obvezi poštovanja dostojanstva radnika i zabrani uznemiravanja ili spolnog uznemiravanja ravnatelj je dužan upozoriti radnike putem oglasne ploče u </w:t>
      </w:r>
      <w:r w:rsidR="000222D6" w:rsidRPr="004C1F5A">
        <w:rPr>
          <w:rFonts w:asciiTheme="majorHAnsi" w:hAnsiTheme="majorHAnsi" w:cs="Arial"/>
          <w:sz w:val="22"/>
        </w:rPr>
        <w:t>š</w:t>
      </w:r>
      <w:r w:rsidR="00122461" w:rsidRPr="004C1F5A">
        <w:rPr>
          <w:rFonts w:asciiTheme="majorHAnsi" w:hAnsiTheme="majorHAnsi" w:cs="Arial"/>
          <w:sz w:val="22"/>
        </w:rPr>
        <w:t>koli</w:t>
      </w:r>
      <w:r w:rsidR="00A662E1" w:rsidRPr="004C1F5A">
        <w:rPr>
          <w:rFonts w:asciiTheme="majorHAnsi" w:hAnsiTheme="majorHAnsi" w:cs="Arial"/>
          <w:sz w:val="22"/>
        </w:rPr>
        <w:t xml:space="preserve"> ili na drugi zakonom primjeren način</w:t>
      </w:r>
      <w:r w:rsidRPr="004C1F5A">
        <w:rPr>
          <w:rFonts w:asciiTheme="majorHAnsi" w:hAnsiTheme="majorHAnsi" w:cs="Arial"/>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8</w:t>
      </w:r>
      <w:r w:rsidR="00A662E1" w:rsidRPr="004C1F5A">
        <w:rPr>
          <w:rFonts w:asciiTheme="majorHAnsi" w:hAnsiTheme="majorHAnsi" w:cs="Arial"/>
          <w:b/>
          <w:sz w:val="22"/>
        </w:rPr>
        <w:t>5</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Ravnatelj je dužan imenovati osobu koja je osim njega ovlaštena primati i rješavati pritužbe vezane za zaštitu dostojanstva radnika.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Ravnatelj ili osoba navedena u stavku 1. ovog članka dužna je 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Ravnatelj se obvezuje u svim slučajevima podnijete pritužbe za uznemiravanje osigurati takve uvjete da radnik koji je podnio pritužbu neće zbog toga snositi nikakve štetne posljedice.</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Ravnatelj će, ovisno o okolnostima slučaja, poduzeti odgovarajuće radnje radi sprečavanja daljnjeg uznemiravanja radnika (npr. drugačiji raspored radnog vremena, promjena mjesta rada i sl.).</w:t>
      </w:r>
      <w:r w:rsidR="00007F8C" w:rsidRPr="004C1F5A">
        <w:rPr>
          <w:rFonts w:asciiTheme="majorHAnsi" w:hAnsiTheme="majorHAnsi" w:cs="Arial"/>
          <w:sz w:val="22"/>
        </w:rPr>
        <w:t xml:space="preserve"> </w:t>
      </w:r>
      <w:r w:rsidRPr="004C1F5A">
        <w:rPr>
          <w:rFonts w:asciiTheme="majorHAnsi" w:hAnsiTheme="majorHAnsi" w:cs="Arial"/>
          <w:sz w:val="22"/>
        </w:rPr>
        <w:t>O svim radnjama koje je provela, ovlaštena osoba obvezna je voditi zabilješke.</w:t>
      </w:r>
    </w:p>
    <w:p w:rsidR="00A662E1" w:rsidRPr="004C1F5A" w:rsidRDefault="00A662E1" w:rsidP="00F76CE9">
      <w:pPr>
        <w:pStyle w:val="Tijeloteksta"/>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8</w:t>
      </w:r>
      <w:r w:rsidR="00A662E1" w:rsidRPr="004C1F5A">
        <w:rPr>
          <w:rFonts w:asciiTheme="majorHAnsi" w:hAnsiTheme="majorHAnsi" w:cs="Arial"/>
          <w:b/>
          <w:sz w:val="22"/>
        </w:rPr>
        <w:t>6</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Kada ravnatelj ili osoba koju on ovlasti za primanje ili rješavanje pritužbi vezanih za zaštitu dostojanstva radnika primi pritužbu ili neposredno sazna da neki od radnika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uznemirava ili spolno uznemirava druge radnike, dužan je radnika za kojeg postoji osnovana sumnja da je uznemiravao i spolno uznemiravao druge radnike pozvati na razgovor i zatražiti da se očituje usmeno i pismeno o djelu za koje se tereti.</w:t>
      </w:r>
    </w:p>
    <w:p w:rsidR="00F76CE9" w:rsidRPr="004C1F5A" w:rsidRDefault="00F76CE9" w:rsidP="00F76CE9">
      <w:pPr>
        <w:pStyle w:val="Tijeloteksta"/>
        <w:jc w:val="both"/>
        <w:rPr>
          <w:rFonts w:asciiTheme="majorHAnsi" w:hAnsiTheme="majorHAnsi"/>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Odbijanje radnika da postupi sukladno prethodnom stavku ovog članka je skrivljeno ponašanje koje predstavlja razlog za redovno ili izvanredno otkazivanje ugovora o radu.</w:t>
      </w:r>
    </w:p>
    <w:p w:rsidR="001E3FB0" w:rsidRPr="004C1F5A" w:rsidRDefault="001E3FB0" w:rsidP="00F76CE9">
      <w:pPr>
        <w:pStyle w:val="Tijeloteksta"/>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8</w:t>
      </w:r>
      <w:r w:rsidR="00A662E1" w:rsidRPr="004C1F5A">
        <w:rPr>
          <w:rFonts w:asciiTheme="majorHAnsi" w:hAnsiTheme="majorHAnsi" w:cs="Arial"/>
          <w:b/>
          <w:sz w:val="22"/>
        </w:rPr>
        <w:t>7</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w:t>
      </w:r>
      <w:r w:rsidR="00A662E1" w:rsidRPr="004C1F5A">
        <w:rPr>
          <w:rFonts w:asciiTheme="majorHAnsi" w:hAnsiTheme="majorHAnsi" w:cs="Arial"/>
          <w:sz w:val="22"/>
        </w:rPr>
        <w:t>š</w:t>
      </w:r>
      <w:r w:rsidRPr="004C1F5A">
        <w:rPr>
          <w:rFonts w:asciiTheme="majorHAnsi" w:hAnsiTheme="majorHAnsi" w:cs="Arial"/>
          <w:sz w:val="22"/>
        </w:rPr>
        <w:t>kole.</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radnik odbije postupiti prema nalogu navedenom u prethodnom stavku ovog članka, ravnatelj je dužan pozvati redarstvenu ili zaštitarsku službu da osigura provođenje naloga o udaljenju.</w:t>
      </w:r>
    </w:p>
    <w:p w:rsidR="00F76CE9" w:rsidRPr="004C1F5A" w:rsidRDefault="00F76CE9" w:rsidP="00F76CE9">
      <w:pPr>
        <w:pStyle w:val="Tijeloteksta"/>
        <w:jc w:val="left"/>
        <w:rPr>
          <w:rFonts w:asciiTheme="majorHAnsi" w:hAnsiTheme="majorHAnsi"/>
          <w:sz w:val="22"/>
        </w:rPr>
      </w:pPr>
    </w:p>
    <w:p w:rsidR="00F76CE9" w:rsidRPr="004C1F5A" w:rsidRDefault="00F76CE9" w:rsidP="00F76CE9">
      <w:pPr>
        <w:pStyle w:val="Tijeloteksta"/>
        <w:rPr>
          <w:rFonts w:asciiTheme="majorHAnsi" w:hAnsiTheme="majorHAnsi" w:cs="Arial"/>
          <w:sz w:val="22"/>
        </w:rPr>
      </w:pPr>
      <w:r w:rsidRPr="004C1F5A">
        <w:rPr>
          <w:rFonts w:asciiTheme="majorHAnsi" w:hAnsiTheme="majorHAnsi" w:cs="Arial"/>
          <w:b/>
          <w:sz w:val="22"/>
        </w:rPr>
        <w:t>Članak 8</w:t>
      </w:r>
      <w:r w:rsidR="00A662E1" w:rsidRPr="004C1F5A">
        <w:rPr>
          <w:rFonts w:asciiTheme="majorHAnsi" w:hAnsiTheme="majorHAnsi" w:cs="Arial"/>
          <w:b/>
          <w:sz w:val="22"/>
        </w:rPr>
        <w:t>8</w:t>
      </w:r>
      <w:r w:rsidRPr="004C1F5A">
        <w:rPr>
          <w:rFonts w:asciiTheme="majorHAnsi" w:hAnsiTheme="majorHAnsi" w:cs="Arial"/>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Ako </w:t>
      </w:r>
      <w:r w:rsidR="000222D6"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ne postupi u skladu s člancima 8</w:t>
      </w:r>
      <w:r w:rsidR="00A662E1" w:rsidRPr="004C1F5A">
        <w:rPr>
          <w:rFonts w:asciiTheme="majorHAnsi" w:hAnsiTheme="majorHAnsi" w:cs="Arial"/>
          <w:sz w:val="22"/>
        </w:rPr>
        <w:t>5</w:t>
      </w:r>
      <w:r w:rsidRPr="004C1F5A">
        <w:rPr>
          <w:rFonts w:asciiTheme="majorHAnsi" w:hAnsiTheme="majorHAnsi" w:cs="Arial"/>
          <w:sz w:val="22"/>
        </w:rPr>
        <w:t>., 8</w:t>
      </w:r>
      <w:r w:rsidR="00A662E1" w:rsidRPr="004C1F5A">
        <w:rPr>
          <w:rFonts w:asciiTheme="majorHAnsi" w:hAnsiTheme="majorHAnsi" w:cs="Arial"/>
          <w:sz w:val="22"/>
        </w:rPr>
        <w:t>6</w:t>
      </w:r>
      <w:r w:rsidRPr="004C1F5A">
        <w:rPr>
          <w:rFonts w:asciiTheme="majorHAnsi" w:hAnsiTheme="majorHAnsi" w:cs="Arial"/>
          <w:sz w:val="22"/>
        </w:rPr>
        <w:t>. i 8</w:t>
      </w:r>
      <w:r w:rsidR="00A662E1" w:rsidRPr="004C1F5A">
        <w:rPr>
          <w:rFonts w:asciiTheme="majorHAnsi" w:hAnsiTheme="majorHAnsi" w:cs="Arial"/>
          <w:sz w:val="22"/>
        </w:rPr>
        <w:t>7</w:t>
      </w:r>
      <w:r w:rsidRPr="004C1F5A">
        <w:rPr>
          <w:rFonts w:asciiTheme="majorHAnsi" w:hAnsiTheme="majorHAnsi" w:cs="Arial"/>
          <w:sz w:val="22"/>
        </w:rPr>
        <w:t>. ovog pravilnika ili ako su poduzete mjere očito neprimjerene, radnik koji je uznemiravan ili spolno uznemiravan ima pravo prekinuti rad dok mu se ne osigura zaštita, pod uvjetom da je u daljnjem roku od osam dana zatražio zaštitu pred nadležnim sudom.</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Ako postoje okolnosti zbog kojih nije opravdano očekivati da će </w:t>
      </w:r>
      <w:r w:rsidR="000222D6"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zaštititi dostojanstvo radnika, radnik nije obvezan dostaviti pritužbu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i ima pravo prekinuti rad, pod uvjetom da je zatražio zaštitu pred nadležnim sudom i o tome obavijestiti poslodavca u roku od osam dana od dana prekida rada.</w:t>
      </w:r>
    </w:p>
    <w:p w:rsidR="000204FF" w:rsidRPr="004C1F5A" w:rsidRDefault="00F76CE9" w:rsidP="00DF014F">
      <w:pPr>
        <w:pStyle w:val="Tijeloteksta"/>
        <w:jc w:val="both"/>
        <w:rPr>
          <w:rFonts w:asciiTheme="majorHAnsi" w:hAnsiTheme="majorHAnsi" w:cs="Arial"/>
          <w:sz w:val="22"/>
        </w:rPr>
      </w:pPr>
      <w:r w:rsidRPr="004C1F5A">
        <w:rPr>
          <w:rFonts w:asciiTheme="majorHAnsi" w:hAnsiTheme="majorHAnsi" w:cs="Arial"/>
          <w:sz w:val="22"/>
        </w:rPr>
        <w:t>Ako je pritužba podnijeta u odnosu na radnika koji je ovlašten primati pritužbe, za taj slučaj poslodavac će imenovati odmah po primitku pritužbe drugu osobu koja će biti ovlaštena postupati u tom slučaju p</w:t>
      </w:r>
      <w:r w:rsidR="00DF014F" w:rsidRPr="004C1F5A">
        <w:rPr>
          <w:rFonts w:asciiTheme="majorHAnsi" w:hAnsiTheme="majorHAnsi" w:cs="Arial"/>
          <w:sz w:val="22"/>
        </w:rPr>
        <w:t>rema odredbama ovog Pravilnika.</w:t>
      </w:r>
    </w:p>
    <w:p w:rsidR="00A662E1" w:rsidRPr="004C1F5A" w:rsidRDefault="00A662E1" w:rsidP="00DF014F">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8</w:t>
      </w:r>
      <w:r w:rsidR="00A662E1" w:rsidRPr="004C1F5A">
        <w:rPr>
          <w:rFonts w:asciiTheme="majorHAnsi" w:hAnsiTheme="majorHAnsi" w:cs="Arial"/>
          <w:b/>
          <w:sz w:val="22"/>
        </w:rPr>
        <w:t>9</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Osobni podaci radnika koji su utvrđeni u postupku zaštite dostojanstva radnika predstavljaju tajnu i ne smiju se priopćavati trećima.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Povreda tajnosti podataka iz stavka 1. ovog članka predstavlja težu povredu radne obveze.</w:t>
      </w: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lastRenderedPageBreak/>
        <w:t>Članak 9</w:t>
      </w:r>
      <w:r w:rsidR="00A662E1" w:rsidRPr="004C1F5A">
        <w:rPr>
          <w:rFonts w:asciiTheme="majorHAnsi" w:hAnsiTheme="majorHAnsi" w:cs="Arial"/>
          <w:b/>
          <w:sz w:val="22"/>
        </w:rPr>
        <w:t>0</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Za vrijeme prekida rada navedenog u članku 8</w:t>
      </w:r>
      <w:r w:rsidR="00A662E1" w:rsidRPr="004C1F5A">
        <w:rPr>
          <w:rFonts w:asciiTheme="majorHAnsi" w:hAnsiTheme="majorHAnsi" w:cs="Arial"/>
          <w:sz w:val="22"/>
        </w:rPr>
        <w:t>8</w:t>
      </w:r>
      <w:r w:rsidRPr="004C1F5A">
        <w:rPr>
          <w:rFonts w:asciiTheme="majorHAnsi" w:hAnsiTheme="majorHAnsi" w:cs="Arial"/>
          <w:sz w:val="22"/>
        </w:rPr>
        <w:t>. ovog pravilnika radnik ima pravo na naknadu plaće u visini kao da je radio.</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Radnik koji je prekinuo rad sukladno članku 8</w:t>
      </w:r>
      <w:r w:rsidR="00A662E1" w:rsidRPr="004C1F5A">
        <w:rPr>
          <w:rFonts w:asciiTheme="majorHAnsi" w:hAnsiTheme="majorHAnsi" w:cs="Arial"/>
          <w:sz w:val="22"/>
        </w:rPr>
        <w:t>8</w:t>
      </w:r>
      <w:r w:rsidRPr="004C1F5A">
        <w:rPr>
          <w:rFonts w:asciiTheme="majorHAnsi" w:hAnsiTheme="majorHAnsi" w:cs="Arial"/>
          <w:sz w:val="22"/>
        </w:rPr>
        <w:t>. ovog pravilnika, a nije zatražio zaštitu pred nadležnim sudom, čini tešku povredu obveza iz radnog odnosa.</w:t>
      </w:r>
    </w:p>
    <w:p w:rsidR="00771FFB" w:rsidRPr="004C1F5A" w:rsidRDefault="00771FFB" w:rsidP="00F76CE9">
      <w:pPr>
        <w:pStyle w:val="Tijeloteksta"/>
        <w:jc w:val="both"/>
        <w:rPr>
          <w:rFonts w:asciiTheme="majorHAnsi" w:hAnsiTheme="majorHAnsi" w:cs="Arial"/>
          <w:sz w:val="22"/>
        </w:rPr>
      </w:pPr>
    </w:p>
    <w:p w:rsidR="00CA0E51" w:rsidRPr="004C1F5A" w:rsidRDefault="00CA0E51" w:rsidP="00F76CE9">
      <w:pPr>
        <w:pStyle w:val="Tijeloteksta"/>
        <w:jc w:val="both"/>
        <w:rPr>
          <w:rFonts w:asciiTheme="majorHAnsi" w:hAnsiTheme="majorHAnsi" w:cs="Arial"/>
          <w:sz w:val="22"/>
        </w:rPr>
      </w:pPr>
    </w:p>
    <w:p w:rsidR="00CA0E51" w:rsidRPr="004C1F5A" w:rsidRDefault="00B3544C" w:rsidP="00CA0E51">
      <w:pPr>
        <w:pStyle w:val="Tijeloteksta"/>
        <w:jc w:val="left"/>
        <w:rPr>
          <w:rFonts w:asciiTheme="majorHAnsi" w:hAnsiTheme="majorHAnsi" w:cs="Arial"/>
          <w:b/>
          <w:bCs/>
          <w:sz w:val="22"/>
        </w:rPr>
      </w:pPr>
      <w:r w:rsidRPr="004C1F5A">
        <w:rPr>
          <w:rFonts w:asciiTheme="majorHAnsi" w:hAnsiTheme="majorHAnsi" w:cs="Arial"/>
          <w:b/>
          <w:bCs/>
          <w:sz w:val="22"/>
        </w:rPr>
        <w:t>4</w:t>
      </w:r>
      <w:r w:rsidR="00CA0E51" w:rsidRPr="004C1F5A">
        <w:rPr>
          <w:rFonts w:asciiTheme="majorHAnsi" w:hAnsiTheme="majorHAnsi" w:cs="Arial"/>
          <w:b/>
          <w:bCs/>
          <w:sz w:val="22"/>
        </w:rPr>
        <w:t xml:space="preserve">. Etički kodeks </w:t>
      </w:r>
    </w:p>
    <w:p w:rsidR="00D63C5E" w:rsidRPr="004C1F5A" w:rsidRDefault="00D63C5E" w:rsidP="00CA0E51">
      <w:pPr>
        <w:pStyle w:val="Tijeloteksta"/>
        <w:jc w:val="left"/>
        <w:rPr>
          <w:rFonts w:asciiTheme="majorHAnsi" w:hAnsiTheme="majorHAnsi" w:cs="Arial"/>
          <w:b/>
          <w:bCs/>
          <w:sz w:val="22"/>
        </w:rPr>
      </w:pPr>
    </w:p>
    <w:p w:rsidR="00D63C5E" w:rsidRPr="004C1F5A" w:rsidRDefault="00D63C5E" w:rsidP="00D63C5E">
      <w:pPr>
        <w:pStyle w:val="Tijeloteksta"/>
        <w:rPr>
          <w:rFonts w:asciiTheme="majorHAnsi" w:hAnsiTheme="majorHAnsi" w:cs="Arial"/>
          <w:b/>
          <w:sz w:val="22"/>
        </w:rPr>
      </w:pPr>
      <w:r w:rsidRPr="004C1F5A">
        <w:rPr>
          <w:rFonts w:asciiTheme="majorHAnsi" w:hAnsiTheme="majorHAnsi" w:cs="Arial"/>
          <w:b/>
          <w:sz w:val="22"/>
        </w:rPr>
        <w:t>Članak 91.</w:t>
      </w:r>
    </w:p>
    <w:p w:rsidR="00D63C5E" w:rsidRPr="004C1F5A" w:rsidRDefault="00D63C5E" w:rsidP="00CA0E51">
      <w:pPr>
        <w:pStyle w:val="Tijeloteksta"/>
        <w:jc w:val="left"/>
        <w:rPr>
          <w:rFonts w:asciiTheme="majorHAnsi" w:hAnsiTheme="majorHAnsi" w:cs="Arial"/>
          <w:b/>
          <w:bCs/>
          <w:sz w:val="22"/>
        </w:rPr>
      </w:pPr>
    </w:p>
    <w:p w:rsidR="00821493" w:rsidRPr="004C1F5A" w:rsidRDefault="00C311EB" w:rsidP="00BC3C8F">
      <w:pPr>
        <w:jc w:val="both"/>
        <w:rPr>
          <w:rFonts w:asciiTheme="majorHAnsi" w:hAnsiTheme="majorHAnsi" w:cs="Arial"/>
          <w:sz w:val="22"/>
        </w:rPr>
      </w:pPr>
      <w:r w:rsidRPr="004C1F5A">
        <w:rPr>
          <w:rFonts w:asciiTheme="majorHAnsi" w:hAnsiTheme="majorHAnsi" w:cs="Arial"/>
          <w:sz w:val="22"/>
        </w:rPr>
        <w:t xml:space="preserve">Škola je dužna sukladno odredbi članka 58. </w:t>
      </w:r>
      <w:r w:rsidR="00BC3C8F" w:rsidRPr="004C1F5A">
        <w:rPr>
          <w:rFonts w:asciiTheme="majorHAnsi" w:hAnsiTheme="majorHAnsi" w:cs="Arial"/>
          <w:sz w:val="22"/>
        </w:rPr>
        <w:t>stavak. 1. Zakona o odgoju i obrazovan</w:t>
      </w:r>
      <w:r w:rsidR="00771FFB" w:rsidRPr="004C1F5A">
        <w:rPr>
          <w:rFonts w:asciiTheme="majorHAnsi" w:hAnsiTheme="majorHAnsi" w:cs="Arial"/>
          <w:sz w:val="22"/>
        </w:rPr>
        <w:t>ju u osnovnoj i srednjoj školi</w:t>
      </w:r>
      <w:r w:rsidR="00BC3C8F" w:rsidRPr="004C1F5A">
        <w:rPr>
          <w:rFonts w:asciiTheme="majorHAnsi" w:hAnsiTheme="majorHAnsi" w:cs="Arial"/>
          <w:sz w:val="22"/>
        </w:rPr>
        <w:t xml:space="preserve"> </w:t>
      </w:r>
      <w:r w:rsidRPr="004C1F5A">
        <w:rPr>
          <w:rFonts w:asciiTheme="majorHAnsi" w:hAnsiTheme="majorHAnsi" w:cs="Arial"/>
          <w:sz w:val="22"/>
        </w:rPr>
        <w:t xml:space="preserve">provoditi odredbe Etičkog kodeksa neposrednih nositelja odgojno-obrazovne djelatnosti u školskoj ustanovi </w:t>
      </w:r>
      <w:r w:rsidR="00821493" w:rsidRPr="004C1F5A">
        <w:rPr>
          <w:rFonts w:asciiTheme="majorHAnsi" w:hAnsiTheme="majorHAnsi" w:cs="Arial"/>
          <w:sz w:val="22"/>
        </w:rPr>
        <w:t>koji ima zadaću štititi radnike škole od neprofesionalnog javnog m</w:t>
      </w:r>
      <w:r w:rsidR="00771FFB" w:rsidRPr="004C1F5A">
        <w:rPr>
          <w:rFonts w:asciiTheme="majorHAnsi" w:hAnsiTheme="majorHAnsi" w:cs="Arial"/>
          <w:sz w:val="22"/>
        </w:rPr>
        <w:t>nijenja i neopravdanih optužbi.</w:t>
      </w:r>
    </w:p>
    <w:p w:rsidR="00821493" w:rsidRPr="004C1F5A" w:rsidRDefault="00821493" w:rsidP="00821493">
      <w:pPr>
        <w:jc w:val="both"/>
        <w:rPr>
          <w:rFonts w:asciiTheme="majorHAnsi" w:hAnsiTheme="majorHAnsi" w:cs="Arial"/>
          <w:sz w:val="22"/>
        </w:rPr>
      </w:pPr>
    </w:p>
    <w:p w:rsidR="00821493" w:rsidRPr="004C1F5A" w:rsidRDefault="00821493" w:rsidP="00821493">
      <w:pPr>
        <w:jc w:val="both"/>
        <w:rPr>
          <w:rFonts w:asciiTheme="majorHAnsi" w:hAnsiTheme="majorHAnsi" w:cs="Arial"/>
          <w:sz w:val="22"/>
        </w:rPr>
      </w:pPr>
      <w:r w:rsidRPr="004C1F5A">
        <w:rPr>
          <w:rFonts w:asciiTheme="majorHAnsi" w:hAnsiTheme="majorHAnsi" w:cs="Arial"/>
          <w:sz w:val="22"/>
        </w:rPr>
        <w:t>Etički kodeks odnosi se na svaku osobu koja u školi radi prema ugovoru o radu, ugovoru o djelu, ugovoru o volontiranju, ugovoru o stručnom osposobljavanju bez zasnivanja radnog odnosa i na učenike škole, time da sadrži pravila uljudnog ponašanja radnika škole prema učenicima, roditeljima ili skrbnicima učenika, drugim građanima i u međusobnim odnosima.</w:t>
      </w:r>
    </w:p>
    <w:p w:rsidR="00821493" w:rsidRPr="004C1F5A" w:rsidRDefault="00821493" w:rsidP="00821493">
      <w:pPr>
        <w:pStyle w:val="Tijeloteksta"/>
        <w:jc w:val="left"/>
        <w:rPr>
          <w:rFonts w:asciiTheme="majorHAnsi" w:hAnsiTheme="majorHAnsi" w:cs="Arial"/>
          <w:sz w:val="22"/>
        </w:rPr>
      </w:pPr>
    </w:p>
    <w:p w:rsidR="00821493" w:rsidRPr="004C1F5A" w:rsidRDefault="00821493" w:rsidP="00BC3C8F">
      <w:pPr>
        <w:jc w:val="both"/>
        <w:rPr>
          <w:rFonts w:asciiTheme="majorHAnsi" w:hAnsiTheme="majorHAnsi" w:cs="Arial"/>
          <w:sz w:val="22"/>
        </w:rPr>
      </w:pPr>
      <w:r w:rsidRPr="004C1F5A">
        <w:rPr>
          <w:rFonts w:asciiTheme="majorHAnsi" w:hAnsiTheme="majorHAnsi" w:cs="Arial"/>
          <w:sz w:val="22"/>
        </w:rPr>
        <w:t xml:space="preserve">Za potrebe praćenja primjene odredaba Etičkog kodeksa i ispunjavanja obveza iz njega, na prijedlog Učiteljskog vijeća </w:t>
      </w:r>
      <w:r w:rsidR="00D63C5E" w:rsidRPr="004C1F5A">
        <w:rPr>
          <w:rFonts w:asciiTheme="majorHAnsi" w:hAnsiTheme="majorHAnsi" w:cs="Arial"/>
          <w:sz w:val="22"/>
        </w:rPr>
        <w:t xml:space="preserve">ravnateljica II. osnovne škole Vrbovec </w:t>
      </w:r>
      <w:r w:rsidRPr="004C1F5A">
        <w:rPr>
          <w:rFonts w:asciiTheme="majorHAnsi" w:hAnsiTheme="majorHAnsi" w:cs="Arial"/>
          <w:sz w:val="22"/>
        </w:rPr>
        <w:t>imen</w:t>
      </w:r>
      <w:r w:rsidR="00D63C5E" w:rsidRPr="004C1F5A">
        <w:rPr>
          <w:rFonts w:asciiTheme="majorHAnsi" w:hAnsiTheme="majorHAnsi" w:cs="Arial"/>
          <w:sz w:val="22"/>
        </w:rPr>
        <w:t>uje</w:t>
      </w:r>
      <w:r w:rsidRPr="004C1F5A">
        <w:rPr>
          <w:rFonts w:asciiTheme="majorHAnsi" w:hAnsiTheme="majorHAnsi" w:cs="Arial"/>
          <w:sz w:val="22"/>
        </w:rPr>
        <w:t xml:space="preserve"> Etičko povjerenstvo kojem radnici škole, roditelji, skrbnici, učenici i drugi građani mogu dostaviti svoju pritužbu zbog postupanja suprotno odredbama </w:t>
      </w:r>
      <w:r w:rsidR="003D5440" w:rsidRPr="004C1F5A">
        <w:rPr>
          <w:rFonts w:asciiTheme="majorHAnsi" w:hAnsiTheme="majorHAnsi" w:cs="Arial"/>
          <w:sz w:val="22"/>
        </w:rPr>
        <w:t xml:space="preserve">Etičkog </w:t>
      </w:r>
      <w:r w:rsidRPr="004C1F5A">
        <w:rPr>
          <w:rFonts w:asciiTheme="majorHAnsi" w:hAnsiTheme="majorHAnsi" w:cs="Arial"/>
          <w:sz w:val="22"/>
        </w:rPr>
        <w:t>kodeksa.</w:t>
      </w:r>
    </w:p>
    <w:p w:rsidR="00771FFB" w:rsidRPr="004C1F5A" w:rsidRDefault="00771FFB" w:rsidP="00BC3C8F">
      <w:pPr>
        <w:jc w:val="both"/>
        <w:rPr>
          <w:rFonts w:asciiTheme="majorHAnsi" w:hAnsiTheme="majorHAnsi" w:cs="Arial"/>
          <w:sz w:val="22"/>
        </w:rPr>
      </w:pPr>
    </w:p>
    <w:p w:rsidR="00771FFB" w:rsidRPr="004C1F5A" w:rsidRDefault="00771FFB" w:rsidP="00BC3C8F">
      <w:pPr>
        <w:jc w:val="both"/>
        <w:rPr>
          <w:rFonts w:asciiTheme="majorHAnsi" w:hAnsiTheme="majorHAnsi" w:cs="Arial"/>
          <w:sz w:val="22"/>
        </w:rPr>
      </w:pPr>
    </w:p>
    <w:p w:rsidR="00C311EB" w:rsidRPr="004C1F5A" w:rsidRDefault="00C311EB" w:rsidP="00BC3C8F">
      <w:pPr>
        <w:jc w:val="both"/>
        <w:rPr>
          <w:rFonts w:asciiTheme="majorHAnsi" w:hAnsiTheme="majorHAnsi" w:cs="Arial"/>
          <w:sz w:val="22"/>
        </w:rPr>
      </w:pPr>
    </w:p>
    <w:p w:rsidR="00F76CE9" w:rsidRPr="004C1F5A" w:rsidRDefault="00F76CE9" w:rsidP="00CD1C2C">
      <w:pPr>
        <w:pStyle w:val="Naslov4"/>
        <w:numPr>
          <w:ilvl w:val="0"/>
          <w:numId w:val="15"/>
        </w:numPr>
        <w:rPr>
          <w:rFonts w:asciiTheme="majorHAnsi" w:hAnsiTheme="majorHAnsi"/>
          <w:color w:val="auto"/>
        </w:rPr>
      </w:pPr>
      <w:r w:rsidRPr="004C1F5A">
        <w:rPr>
          <w:rFonts w:asciiTheme="majorHAnsi" w:hAnsiTheme="majorHAnsi"/>
          <w:color w:val="auto"/>
        </w:rPr>
        <w:t>ZABRANA DISKRIMINACIJE</w:t>
      </w:r>
    </w:p>
    <w:p w:rsidR="00F76CE9" w:rsidRPr="004C1F5A" w:rsidRDefault="00F76CE9" w:rsidP="00F76CE9">
      <w:pPr>
        <w:pStyle w:val="Tijeloteksta"/>
        <w:rPr>
          <w:rFonts w:asciiTheme="majorHAnsi" w:hAnsiTheme="majorHAnsi"/>
        </w:rPr>
      </w:pPr>
    </w:p>
    <w:p w:rsidR="00F76CE9" w:rsidRPr="004C1F5A" w:rsidRDefault="00F76CE9" w:rsidP="00F76CE9">
      <w:pPr>
        <w:pStyle w:val="Tijeloteksta"/>
        <w:rPr>
          <w:rFonts w:asciiTheme="majorHAnsi" w:hAnsiTheme="majorHAnsi" w:cs="Arial"/>
          <w:b/>
          <w:sz w:val="22"/>
          <w:szCs w:val="22"/>
        </w:rPr>
      </w:pPr>
      <w:r w:rsidRPr="004C1F5A">
        <w:rPr>
          <w:rFonts w:asciiTheme="majorHAnsi" w:hAnsiTheme="majorHAnsi" w:cs="Arial"/>
          <w:b/>
          <w:sz w:val="22"/>
          <w:szCs w:val="22"/>
        </w:rPr>
        <w:t>Članak 9</w:t>
      </w:r>
      <w:r w:rsidR="00D63C5E" w:rsidRPr="004C1F5A">
        <w:rPr>
          <w:rFonts w:asciiTheme="majorHAnsi" w:hAnsiTheme="majorHAnsi" w:cs="Arial"/>
          <w:b/>
          <w:sz w:val="22"/>
          <w:szCs w:val="22"/>
        </w:rPr>
        <w:t>2</w:t>
      </w:r>
      <w:r w:rsidRPr="004C1F5A">
        <w:rPr>
          <w:rFonts w:asciiTheme="majorHAnsi" w:hAnsiTheme="majorHAnsi" w:cs="Arial"/>
          <w:b/>
          <w:sz w:val="22"/>
          <w:szCs w:val="22"/>
        </w:rPr>
        <w:t>.</w:t>
      </w:r>
    </w:p>
    <w:p w:rsidR="00F76CE9" w:rsidRPr="004C1F5A" w:rsidRDefault="00F76CE9" w:rsidP="00F76CE9">
      <w:pPr>
        <w:pStyle w:val="Tijeloteksta"/>
        <w:jc w:val="both"/>
        <w:rPr>
          <w:rFonts w:asciiTheme="majorHAnsi" w:hAnsiTheme="majorHAnsi" w:cs="Arial"/>
          <w:sz w:val="22"/>
          <w:szCs w:val="22"/>
        </w:rPr>
      </w:pPr>
    </w:p>
    <w:p w:rsidR="00F76CE9" w:rsidRPr="004C1F5A" w:rsidRDefault="00F76CE9" w:rsidP="00F76CE9">
      <w:pPr>
        <w:pStyle w:val="Tijeloteksta"/>
        <w:jc w:val="both"/>
        <w:rPr>
          <w:rFonts w:asciiTheme="majorHAnsi" w:hAnsiTheme="majorHAnsi" w:cs="Arial"/>
          <w:sz w:val="22"/>
          <w:szCs w:val="22"/>
        </w:rPr>
      </w:pPr>
      <w:r w:rsidRPr="004C1F5A">
        <w:rPr>
          <w:rFonts w:asciiTheme="majorHAnsi" w:hAnsiTheme="majorHAnsi" w:cs="Arial"/>
          <w:sz w:val="22"/>
          <w:szCs w:val="22"/>
        </w:rPr>
        <w:t xml:space="preserve">U </w:t>
      </w:r>
      <w:r w:rsidR="00122461" w:rsidRPr="004C1F5A">
        <w:rPr>
          <w:rFonts w:asciiTheme="majorHAnsi" w:hAnsiTheme="majorHAnsi" w:cs="Arial"/>
          <w:sz w:val="22"/>
          <w:szCs w:val="22"/>
        </w:rPr>
        <w:t>Školi</w:t>
      </w:r>
      <w:r w:rsidRPr="004C1F5A">
        <w:rPr>
          <w:rFonts w:asciiTheme="majorHAnsi" w:hAnsiTheme="majorHAnsi" w:cs="Arial"/>
          <w:sz w:val="22"/>
          <w:szCs w:val="22"/>
        </w:rPr>
        <w:t xml:space="preserve"> je zabranjena diskriminacija u svim pojavnim oblicima. </w:t>
      </w:r>
    </w:p>
    <w:p w:rsidR="002000F9" w:rsidRPr="004C1F5A" w:rsidRDefault="002000F9" w:rsidP="00F76CE9">
      <w:pPr>
        <w:pStyle w:val="Tijeloteksta"/>
        <w:jc w:val="both"/>
        <w:rPr>
          <w:rFonts w:asciiTheme="majorHAnsi" w:hAnsiTheme="majorHAnsi" w:cs="Arial"/>
          <w:sz w:val="22"/>
          <w:szCs w:val="22"/>
        </w:rPr>
      </w:pPr>
    </w:p>
    <w:p w:rsidR="00F76CE9" w:rsidRPr="004C1F5A" w:rsidRDefault="00F76CE9" w:rsidP="00F76CE9">
      <w:pPr>
        <w:pStyle w:val="Tijeloteksta"/>
        <w:jc w:val="both"/>
        <w:rPr>
          <w:rFonts w:asciiTheme="majorHAnsi" w:hAnsiTheme="majorHAnsi" w:cs="Arial"/>
          <w:sz w:val="22"/>
          <w:szCs w:val="22"/>
        </w:rPr>
      </w:pPr>
      <w:r w:rsidRPr="004C1F5A">
        <w:rPr>
          <w:rFonts w:asciiTheme="majorHAnsi" w:hAnsiTheme="majorHAnsi" w:cs="Arial"/>
          <w:sz w:val="22"/>
          <w:szCs w:val="22"/>
        </w:rPr>
        <w:t>Zabranjena je izravna ili neizravna diskriminacija na području rada i radnih uvjeta, uključujući kriterije za odabir i uvjete pri zapošljavanju, napredovanju, profesionalnom usmjeravanju, stručnom osposobljavanju i usavršavanju te prekvalifikaciji.</w:t>
      </w:r>
    </w:p>
    <w:p w:rsidR="00F76CE9" w:rsidRPr="004C1F5A" w:rsidRDefault="00F76CE9" w:rsidP="00F76CE9">
      <w:pPr>
        <w:pStyle w:val="Tijeloteksta"/>
        <w:jc w:val="both"/>
        <w:rPr>
          <w:rFonts w:asciiTheme="majorHAnsi" w:hAnsiTheme="majorHAnsi" w:cs="Arial"/>
          <w:sz w:val="22"/>
          <w:szCs w:val="22"/>
        </w:rPr>
      </w:pPr>
    </w:p>
    <w:p w:rsidR="00771FFB" w:rsidRPr="004C1F5A" w:rsidRDefault="00F76CE9" w:rsidP="00C12035">
      <w:pPr>
        <w:pStyle w:val="Tijeloteksta"/>
        <w:jc w:val="both"/>
        <w:rPr>
          <w:rFonts w:asciiTheme="majorHAnsi" w:hAnsiTheme="majorHAnsi" w:cs="Arial"/>
          <w:sz w:val="22"/>
          <w:szCs w:val="22"/>
        </w:rPr>
      </w:pPr>
      <w:r w:rsidRPr="004C1F5A">
        <w:rPr>
          <w:rFonts w:asciiTheme="majorHAnsi" w:hAnsiTheme="majorHAnsi" w:cs="Arial"/>
          <w:sz w:val="22"/>
          <w:szCs w:val="22"/>
        </w:rPr>
        <w:t>Diskriminacijom u smislu Zakona o suzbijanju diskriminacije</w:t>
      </w:r>
      <w:r w:rsidR="00A662E1" w:rsidRPr="004C1F5A">
        <w:rPr>
          <w:rFonts w:asciiTheme="majorHAnsi" w:hAnsiTheme="majorHAnsi" w:cs="Arial"/>
          <w:sz w:val="22"/>
          <w:szCs w:val="22"/>
        </w:rPr>
        <w:t xml:space="preserve"> (NN 85/08 i 112/12)</w:t>
      </w:r>
      <w:r w:rsidRPr="004C1F5A">
        <w:rPr>
          <w:rFonts w:asciiTheme="majorHAnsi" w:hAnsiTheme="majorHAnsi" w:cs="Arial"/>
          <w:sz w:val="22"/>
          <w:szCs w:val="22"/>
        </w:rPr>
        <w:t xml:space="preserve"> smatra se stavljanje u nepovoljniji položaj bilo koje osobe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w:t>
      </w:r>
      <w:r w:rsidR="00C12035" w:rsidRPr="004C1F5A">
        <w:rPr>
          <w:rFonts w:asciiTheme="majorHAnsi" w:hAnsiTheme="majorHAnsi" w:cs="Arial"/>
          <w:sz w:val="22"/>
          <w:szCs w:val="22"/>
        </w:rPr>
        <w:t>avanja ili spolne orijentacije.</w:t>
      </w:r>
    </w:p>
    <w:p w:rsidR="00771FFB" w:rsidRPr="004C1F5A" w:rsidRDefault="00771FFB" w:rsidP="00F76CE9">
      <w:pPr>
        <w:pStyle w:val="Tijeloteksta"/>
        <w:rPr>
          <w:rFonts w:asciiTheme="majorHAnsi" w:hAnsiTheme="majorHAnsi" w:cs="Arial"/>
          <w:b/>
          <w:sz w:val="22"/>
          <w:szCs w:val="22"/>
        </w:rPr>
      </w:pPr>
    </w:p>
    <w:p w:rsidR="00F76CE9" w:rsidRPr="004C1F5A" w:rsidRDefault="00F76CE9" w:rsidP="00F76CE9">
      <w:pPr>
        <w:pStyle w:val="Tijeloteksta"/>
        <w:rPr>
          <w:rFonts w:asciiTheme="majorHAnsi" w:hAnsiTheme="majorHAnsi" w:cs="Arial"/>
          <w:b/>
          <w:sz w:val="22"/>
          <w:szCs w:val="22"/>
        </w:rPr>
      </w:pPr>
      <w:r w:rsidRPr="004C1F5A">
        <w:rPr>
          <w:rFonts w:asciiTheme="majorHAnsi" w:hAnsiTheme="majorHAnsi" w:cs="Arial"/>
          <w:b/>
          <w:sz w:val="22"/>
          <w:szCs w:val="22"/>
        </w:rPr>
        <w:t>Članak 9</w:t>
      </w:r>
      <w:r w:rsidR="00D63C5E" w:rsidRPr="004C1F5A">
        <w:rPr>
          <w:rFonts w:asciiTheme="majorHAnsi" w:hAnsiTheme="majorHAnsi" w:cs="Arial"/>
          <w:b/>
          <w:sz w:val="22"/>
          <w:szCs w:val="22"/>
        </w:rPr>
        <w:t>3</w:t>
      </w:r>
      <w:r w:rsidRPr="004C1F5A">
        <w:rPr>
          <w:rFonts w:asciiTheme="majorHAnsi" w:hAnsiTheme="majorHAnsi" w:cs="Arial"/>
          <w:b/>
          <w:sz w:val="22"/>
          <w:szCs w:val="22"/>
        </w:rPr>
        <w:t>.</w:t>
      </w:r>
    </w:p>
    <w:p w:rsidR="00F76CE9" w:rsidRPr="004C1F5A" w:rsidRDefault="00F76CE9" w:rsidP="00F76CE9">
      <w:pPr>
        <w:pStyle w:val="Tijeloteksta"/>
        <w:jc w:val="both"/>
        <w:rPr>
          <w:rFonts w:asciiTheme="majorHAnsi" w:hAnsiTheme="majorHAnsi" w:cs="Arial"/>
          <w:sz w:val="22"/>
          <w:szCs w:val="22"/>
        </w:rPr>
      </w:pPr>
    </w:p>
    <w:p w:rsidR="00F76CE9" w:rsidRPr="004C1F5A" w:rsidRDefault="00F76CE9" w:rsidP="00F76CE9">
      <w:pPr>
        <w:pStyle w:val="Tijeloteksta"/>
        <w:jc w:val="both"/>
        <w:rPr>
          <w:rFonts w:asciiTheme="majorHAnsi" w:hAnsiTheme="majorHAnsi" w:cs="Arial"/>
          <w:sz w:val="22"/>
          <w:szCs w:val="22"/>
        </w:rPr>
      </w:pPr>
      <w:r w:rsidRPr="004C1F5A">
        <w:rPr>
          <w:rFonts w:asciiTheme="majorHAnsi" w:hAnsiTheme="majorHAnsi" w:cs="Arial"/>
          <w:sz w:val="22"/>
          <w:szCs w:val="22"/>
        </w:rPr>
        <w:t>Izravna diskriminacija je postupanje uvjetovano nekim od osnova iz članka 9</w:t>
      </w:r>
      <w:r w:rsidR="00D63C5E" w:rsidRPr="004C1F5A">
        <w:rPr>
          <w:rFonts w:asciiTheme="majorHAnsi" w:hAnsiTheme="majorHAnsi" w:cs="Arial"/>
          <w:sz w:val="22"/>
          <w:szCs w:val="22"/>
        </w:rPr>
        <w:t>2</w:t>
      </w:r>
      <w:r w:rsidRPr="004C1F5A">
        <w:rPr>
          <w:rFonts w:asciiTheme="majorHAnsi" w:hAnsiTheme="majorHAnsi" w:cs="Arial"/>
          <w:sz w:val="22"/>
          <w:szCs w:val="22"/>
        </w:rPr>
        <w:t>. stavka 3. ovoga Pravilnika kojim se osoba stavlja ili je bila stavljena ili bi mogla biti stavljena u nepovoljniji položaj od druge osobe u usporedivoj situaciji.</w:t>
      </w:r>
    </w:p>
    <w:p w:rsidR="00F76CE9" w:rsidRPr="004C1F5A" w:rsidRDefault="00F76CE9" w:rsidP="00F76CE9">
      <w:pPr>
        <w:pStyle w:val="Tijeloteksta"/>
        <w:jc w:val="both"/>
        <w:rPr>
          <w:rFonts w:asciiTheme="majorHAnsi" w:hAnsiTheme="majorHAnsi" w:cs="Arial"/>
          <w:sz w:val="22"/>
          <w:szCs w:val="22"/>
        </w:rPr>
      </w:pPr>
      <w:r w:rsidRPr="004C1F5A">
        <w:rPr>
          <w:rFonts w:asciiTheme="majorHAnsi" w:hAnsiTheme="majorHAnsi" w:cs="Arial"/>
          <w:sz w:val="22"/>
          <w:szCs w:val="22"/>
        </w:rPr>
        <w:br/>
        <w:t>Neizravna diskriminacija postoji kada naizgled neutralna odredba, kriterij ili praksa, stavlja ili bi mogla staviti osobe u nepovoljniji položaj po osnovi iz članka 9</w:t>
      </w:r>
      <w:r w:rsidR="00D63C5E" w:rsidRPr="004C1F5A">
        <w:rPr>
          <w:rFonts w:asciiTheme="majorHAnsi" w:hAnsiTheme="majorHAnsi" w:cs="Arial"/>
          <w:sz w:val="22"/>
          <w:szCs w:val="22"/>
        </w:rPr>
        <w:t>2</w:t>
      </w:r>
      <w:r w:rsidRPr="004C1F5A">
        <w:rPr>
          <w:rFonts w:asciiTheme="majorHAnsi" w:hAnsiTheme="majorHAnsi" w:cs="Arial"/>
          <w:sz w:val="22"/>
          <w:szCs w:val="22"/>
        </w:rPr>
        <w:t xml:space="preserve">. stavka 3. ovoga Pravilnika, u </w:t>
      </w:r>
      <w:r w:rsidRPr="004C1F5A">
        <w:rPr>
          <w:rFonts w:asciiTheme="majorHAnsi" w:hAnsiTheme="majorHAnsi" w:cs="Arial"/>
          <w:sz w:val="22"/>
          <w:szCs w:val="22"/>
        </w:rPr>
        <w:lastRenderedPageBreak/>
        <w:t>odnosu na druge osobe u usporedivoj situaciji, osim ako se takva odredba, kriterij ili praksa mogu objektivno opravdati zakonitim ciljem, a sredstva za njihovo postizanje su primjerena i nužna.</w:t>
      </w:r>
    </w:p>
    <w:p w:rsidR="00F76CE9" w:rsidRPr="004C1F5A" w:rsidRDefault="00F76CE9" w:rsidP="00F76CE9">
      <w:pPr>
        <w:pStyle w:val="Tijeloteksta"/>
        <w:rPr>
          <w:rFonts w:asciiTheme="majorHAnsi" w:hAnsiTheme="majorHAnsi" w:cs="Arial"/>
          <w:b/>
          <w:sz w:val="22"/>
          <w:szCs w:val="22"/>
        </w:rPr>
      </w:pPr>
      <w:r w:rsidRPr="004C1F5A">
        <w:rPr>
          <w:rFonts w:asciiTheme="majorHAnsi" w:hAnsiTheme="majorHAnsi" w:cs="Arial"/>
          <w:b/>
          <w:sz w:val="22"/>
          <w:szCs w:val="22"/>
        </w:rPr>
        <w:t>Članak 9</w:t>
      </w:r>
      <w:r w:rsidR="00D63C5E" w:rsidRPr="004C1F5A">
        <w:rPr>
          <w:rFonts w:asciiTheme="majorHAnsi" w:hAnsiTheme="majorHAnsi" w:cs="Arial"/>
          <w:b/>
          <w:sz w:val="22"/>
          <w:szCs w:val="22"/>
        </w:rPr>
        <w:t>4</w:t>
      </w:r>
      <w:r w:rsidRPr="004C1F5A">
        <w:rPr>
          <w:rFonts w:asciiTheme="majorHAnsi" w:hAnsiTheme="majorHAnsi" w:cs="Arial"/>
          <w:b/>
          <w:sz w:val="22"/>
          <w:szCs w:val="22"/>
        </w:rPr>
        <w:t>.</w:t>
      </w:r>
    </w:p>
    <w:p w:rsidR="00F76CE9" w:rsidRPr="004C1F5A" w:rsidRDefault="00F76CE9" w:rsidP="00F76CE9">
      <w:pPr>
        <w:pStyle w:val="Tijeloteksta"/>
        <w:jc w:val="both"/>
        <w:rPr>
          <w:rFonts w:asciiTheme="majorHAnsi" w:hAnsiTheme="majorHAnsi" w:cs="Arial"/>
          <w:sz w:val="22"/>
          <w:szCs w:val="22"/>
        </w:rPr>
      </w:pPr>
    </w:p>
    <w:p w:rsidR="00F76CE9" w:rsidRPr="004C1F5A" w:rsidRDefault="00F76CE9" w:rsidP="00F76CE9">
      <w:pPr>
        <w:pStyle w:val="Tijeloteksta"/>
        <w:jc w:val="both"/>
        <w:rPr>
          <w:rFonts w:asciiTheme="majorHAnsi" w:hAnsiTheme="majorHAnsi" w:cs="Arial"/>
          <w:sz w:val="22"/>
          <w:szCs w:val="22"/>
        </w:rPr>
      </w:pPr>
      <w:r w:rsidRPr="004C1F5A">
        <w:rPr>
          <w:rFonts w:asciiTheme="majorHAnsi" w:hAnsiTheme="majorHAnsi" w:cs="Arial"/>
          <w:sz w:val="22"/>
          <w:szCs w:val="22"/>
        </w:rPr>
        <w:t>Tijela škole i radnici škole dužni su prijaviti osnovanu sumnju na diskriminaciju pučkom pravobranitelju ili posebnim pravobraniteljima, uz pristanak osobe za koju postoji sumnja da je žrtva diskriminacije.</w:t>
      </w:r>
    </w:p>
    <w:p w:rsidR="00F76CE9" w:rsidRPr="004C1F5A" w:rsidRDefault="00F76CE9" w:rsidP="00F76CE9">
      <w:pPr>
        <w:pStyle w:val="Tijeloteksta"/>
        <w:jc w:val="left"/>
        <w:rPr>
          <w:rFonts w:asciiTheme="majorHAnsi" w:hAnsiTheme="majorHAnsi" w:cs="Arial"/>
          <w:sz w:val="22"/>
          <w:szCs w:val="22"/>
        </w:rPr>
      </w:pPr>
    </w:p>
    <w:p w:rsidR="00F76CE9" w:rsidRPr="004C1F5A" w:rsidRDefault="00F76CE9" w:rsidP="00F76CE9">
      <w:pPr>
        <w:pStyle w:val="Tijeloteksta"/>
        <w:jc w:val="both"/>
        <w:rPr>
          <w:rFonts w:asciiTheme="majorHAnsi" w:hAnsiTheme="majorHAnsi" w:cs="Arial"/>
          <w:sz w:val="22"/>
          <w:szCs w:val="22"/>
        </w:rPr>
      </w:pPr>
      <w:r w:rsidRPr="004C1F5A">
        <w:rPr>
          <w:rFonts w:asciiTheme="majorHAnsi" w:hAnsiTheme="majorHAnsi" w:cs="Arial"/>
          <w:sz w:val="22"/>
          <w:szCs w:val="22"/>
        </w:rPr>
        <w:t>Tijela škole dužna su u roku od 15 dana dati sve podatke i tražene dokumente vezane uz diskriminaciju na zahtjev pučkog pravobranitelja ili posebnih pravobranitelja.</w:t>
      </w:r>
    </w:p>
    <w:p w:rsidR="00771FFB" w:rsidRPr="004C1F5A" w:rsidRDefault="00771FFB" w:rsidP="00F76CE9">
      <w:pPr>
        <w:pStyle w:val="Tijeloteksta"/>
        <w:jc w:val="both"/>
        <w:rPr>
          <w:rFonts w:asciiTheme="majorHAnsi" w:hAnsiTheme="majorHAnsi" w:cs="Arial"/>
          <w:sz w:val="22"/>
          <w:szCs w:val="22"/>
        </w:rPr>
      </w:pPr>
    </w:p>
    <w:p w:rsidR="00771FFB" w:rsidRPr="004C1F5A" w:rsidRDefault="00771FFB" w:rsidP="00F76CE9">
      <w:pPr>
        <w:pStyle w:val="Tijeloteksta"/>
        <w:jc w:val="both"/>
        <w:rPr>
          <w:rFonts w:asciiTheme="majorHAnsi" w:hAnsiTheme="majorHAnsi" w:cs="Arial"/>
          <w:sz w:val="22"/>
          <w:szCs w:val="22"/>
        </w:rPr>
      </w:pPr>
    </w:p>
    <w:p w:rsidR="000204FF" w:rsidRPr="004C1F5A" w:rsidRDefault="000204FF" w:rsidP="00F76CE9">
      <w:pPr>
        <w:pStyle w:val="Tijeloteksta"/>
        <w:jc w:val="both"/>
        <w:rPr>
          <w:rFonts w:asciiTheme="majorHAnsi" w:hAnsiTheme="majorHAnsi" w:cs="Arial"/>
          <w:sz w:val="22"/>
          <w:szCs w:val="22"/>
        </w:rPr>
      </w:pPr>
    </w:p>
    <w:p w:rsidR="004903E0" w:rsidRPr="004C1F5A" w:rsidRDefault="00621362" w:rsidP="00621362">
      <w:pPr>
        <w:pStyle w:val="Naslov4"/>
        <w:numPr>
          <w:ilvl w:val="0"/>
          <w:numId w:val="0"/>
        </w:numPr>
        <w:ind w:left="284"/>
        <w:rPr>
          <w:rFonts w:asciiTheme="majorHAnsi" w:hAnsiTheme="majorHAnsi"/>
          <w:b w:val="0"/>
          <w:color w:val="auto"/>
          <w:sz w:val="28"/>
          <w:szCs w:val="28"/>
        </w:rPr>
      </w:pPr>
      <w:r w:rsidRPr="004C1F5A">
        <w:rPr>
          <w:rFonts w:asciiTheme="majorHAnsi" w:hAnsiTheme="majorHAnsi"/>
          <w:color w:val="auto"/>
        </w:rPr>
        <w:t xml:space="preserve">VII. </w:t>
      </w:r>
      <w:r w:rsidRPr="004C1F5A">
        <w:rPr>
          <w:rFonts w:asciiTheme="majorHAnsi" w:hAnsiTheme="majorHAnsi"/>
          <w:color w:val="auto"/>
        </w:rPr>
        <w:tab/>
      </w:r>
      <w:r w:rsidRPr="004C1F5A">
        <w:rPr>
          <w:rFonts w:asciiTheme="majorHAnsi" w:hAnsiTheme="majorHAnsi"/>
          <w:color w:val="auto"/>
        </w:rPr>
        <w:tab/>
      </w:r>
      <w:r w:rsidR="00F76CE9" w:rsidRPr="004C1F5A">
        <w:rPr>
          <w:rFonts w:asciiTheme="majorHAnsi" w:hAnsiTheme="majorHAnsi"/>
          <w:color w:val="auto"/>
        </w:rPr>
        <w:t>PLAĆE, NAKNADE PLAĆA I DRUGE NOVČANE NADOKNADE</w:t>
      </w:r>
    </w:p>
    <w:p w:rsidR="00F76CE9" w:rsidRPr="004C1F5A" w:rsidRDefault="00F76CE9" w:rsidP="00F76CE9">
      <w:pPr>
        <w:pStyle w:val="Tijeloteksta"/>
        <w:jc w:val="left"/>
        <w:rPr>
          <w:rFonts w:asciiTheme="majorHAnsi" w:hAnsiTheme="majorHAnsi" w:cs="Arial"/>
          <w:sz w:val="22"/>
        </w:rPr>
      </w:pPr>
    </w:p>
    <w:p w:rsidR="00C12035" w:rsidRPr="004C1F5A" w:rsidRDefault="00C12035" w:rsidP="00F76CE9">
      <w:pPr>
        <w:pStyle w:val="Tijeloteksta"/>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9</w:t>
      </w:r>
      <w:r w:rsidR="00D63C5E" w:rsidRPr="004C1F5A">
        <w:rPr>
          <w:rFonts w:asciiTheme="majorHAnsi" w:hAnsiTheme="majorHAnsi" w:cs="Arial"/>
          <w:b/>
          <w:sz w:val="22"/>
        </w:rPr>
        <w:t>5</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Za radnike kojima se sredstva za plaću, naknadu plaće i druge novčane naknade osiguravaju u Državnom proračunu Republike Hrvatske, tijela </w:t>
      </w:r>
      <w:r w:rsidR="00A662E1" w:rsidRPr="004C1F5A">
        <w:rPr>
          <w:rFonts w:asciiTheme="majorHAnsi" w:hAnsiTheme="majorHAnsi" w:cs="Arial"/>
          <w:sz w:val="22"/>
        </w:rPr>
        <w:t>š</w:t>
      </w:r>
      <w:r w:rsidRPr="004C1F5A">
        <w:rPr>
          <w:rFonts w:asciiTheme="majorHAnsi" w:hAnsiTheme="majorHAnsi" w:cs="Arial"/>
          <w:sz w:val="22"/>
        </w:rPr>
        <w:t>kole će ovlaštenim državnim tijelima pravodobno dostavljati podatke za obračun i isplatu plaće, nadoknade plaće i drugih novčanih nadoknada.</w:t>
      </w: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9</w:t>
      </w:r>
      <w:r w:rsidR="00D63C5E" w:rsidRPr="004C1F5A">
        <w:rPr>
          <w:rFonts w:asciiTheme="majorHAnsi" w:hAnsiTheme="majorHAnsi" w:cs="Arial"/>
          <w:b/>
          <w:sz w:val="22"/>
        </w:rPr>
        <w:t>6</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b/>
          <w:sz w:val="22"/>
        </w:rPr>
      </w:pPr>
    </w:p>
    <w:p w:rsidR="00F76CE9" w:rsidRPr="004C1F5A" w:rsidRDefault="00A662E1" w:rsidP="00F76CE9">
      <w:pPr>
        <w:pStyle w:val="Tijeloteksta"/>
        <w:jc w:val="both"/>
        <w:rPr>
          <w:rFonts w:asciiTheme="majorHAnsi" w:hAnsiTheme="majorHAnsi" w:cs="Arial"/>
          <w:sz w:val="22"/>
        </w:rPr>
      </w:pPr>
      <w:r w:rsidRPr="004C1F5A">
        <w:rPr>
          <w:rFonts w:asciiTheme="majorHAnsi" w:hAnsiTheme="majorHAnsi" w:cs="Arial"/>
          <w:sz w:val="22"/>
        </w:rPr>
        <w:t xml:space="preserve">Za radnike kojima </w:t>
      </w:r>
      <w:r w:rsidR="000222D6" w:rsidRPr="004C1F5A">
        <w:rPr>
          <w:rFonts w:asciiTheme="majorHAnsi" w:hAnsiTheme="majorHAnsi" w:cs="Arial"/>
          <w:sz w:val="22"/>
        </w:rPr>
        <w:t>š</w:t>
      </w:r>
      <w:r w:rsidR="00122461" w:rsidRPr="004C1F5A">
        <w:rPr>
          <w:rFonts w:asciiTheme="majorHAnsi" w:hAnsiTheme="majorHAnsi" w:cs="Arial"/>
          <w:sz w:val="22"/>
        </w:rPr>
        <w:t>kola</w:t>
      </w:r>
      <w:r w:rsidR="00F76CE9" w:rsidRPr="004C1F5A">
        <w:rPr>
          <w:rFonts w:asciiTheme="majorHAnsi" w:hAnsiTheme="majorHAnsi" w:cs="Arial"/>
          <w:sz w:val="22"/>
        </w:rPr>
        <w:t xml:space="preserve"> isplaćuje plaću, nadoknadu plaće i druge novčane naknade, iznos bruto-plaće, naknade plaće i druge novčane naknade uglavit će se ugovorom o radu, ugovorom o djelu, autorskim ugovorom ili drugim ugovorom temeljem zakonskih propisa, prema odluci o osiguranju financijskih sredstava ili prethodnoj suglasnosti financijera, odnosno osnivača </w:t>
      </w:r>
      <w:r w:rsidRPr="004C1F5A">
        <w:rPr>
          <w:rFonts w:asciiTheme="majorHAnsi" w:hAnsiTheme="majorHAnsi" w:cs="Arial"/>
          <w:sz w:val="22"/>
        </w:rPr>
        <w:t>š</w:t>
      </w:r>
      <w:r w:rsidR="00F76CE9" w:rsidRPr="004C1F5A">
        <w:rPr>
          <w:rFonts w:asciiTheme="majorHAnsi" w:hAnsiTheme="majorHAnsi" w:cs="Arial"/>
          <w:sz w:val="22"/>
        </w:rPr>
        <w:t>kole.</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9</w:t>
      </w:r>
      <w:r w:rsidR="00D63C5E" w:rsidRPr="004C1F5A">
        <w:rPr>
          <w:rFonts w:asciiTheme="majorHAnsi" w:hAnsiTheme="majorHAnsi" w:cs="Arial"/>
          <w:b/>
          <w:sz w:val="22"/>
        </w:rPr>
        <w:t>7</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Računovodstvo </w:t>
      </w:r>
      <w:r w:rsidR="00A662E1" w:rsidRPr="004C1F5A">
        <w:rPr>
          <w:rFonts w:asciiTheme="majorHAnsi" w:hAnsiTheme="majorHAnsi" w:cs="Arial"/>
          <w:sz w:val="22"/>
        </w:rPr>
        <w:t>š</w:t>
      </w:r>
      <w:r w:rsidRPr="004C1F5A">
        <w:rPr>
          <w:rFonts w:asciiTheme="majorHAnsi" w:hAnsiTheme="majorHAnsi" w:cs="Arial"/>
          <w:sz w:val="22"/>
        </w:rPr>
        <w:t>kole dužno je najkasnije 1</w:t>
      </w:r>
      <w:r w:rsidR="00771FFB" w:rsidRPr="004C1F5A">
        <w:rPr>
          <w:rFonts w:asciiTheme="majorHAnsi" w:hAnsiTheme="majorHAnsi" w:cs="Arial"/>
          <w:sz w:val="22"/>
        </w:rPr>
        <w:t>0</w:t>
      </w:r>
      <w:r w:rsidRPr="004C1F5A">
        <w:rPr>
          <w:rFonts w:asciiTheme="majorHAnsi" w:hAnsiTheme="majorHAnsi" w:cs="Arial"/>
          <w:sz w:val="22"/>
        </w:rPr>
        <w:t xml:space="preserve"> dana od dana isplate plaće, naknade plaće ili otpremnine</w:t>
      </w:r>
      <w:r w:rsidR="00771FFB" w:rsidRPr="004C1F5A">
        <w:rPr>
          <w:rFonts w:asciiTheme="majorHAnsi" w:hAnsiTheme="majorHAnsi" w:cs="Arial"/>
          <w:sz w:val="22"/>
        </w:rPr>
        <w:t>,</w:t>
      </w:r>
      <w:r w:rsidRPr="004C1F5A">
        <w:rPr>
          <w:rFonts w:asciiTheme="majorHAnsi" w:hAnsiTheme="majorHAnsi" w:cs="Arial"/>
          <w:sz w:val="22"/>
        </w:rPr>
        <w:t xml:space="preserve"> radniku </w:t>
      </w:r>
      <w:r w:rsidR="00771FFB" w:rsidRPr="004C1F5A">
        <w:rPr>
          <w:rFonts w:asciiTheme="majorHAnsi" w:hAnsiTheme="majorHAnsi" w:cs="Arial"/>
          <w:sz w:val="22"/>
        </w:rPr>
        <w:t xml:space="preserve">elektronskim putem ( u Osobni korisnički pretinac) </w:t>
      </w:r>
      <w:r w:rsidRPr="004C1F5A">
        <w:rPr>
          <w:rFonts w:asciiTheme="majorHAnsi" w:hAnsiTheme="majorHAnsi" w:cs="Arial"/>
          <w:sz w:val="22"/>
        </w:rPr>
        <w:t>uručiti obračun iz kojega je vidljivo kako su utvrđeni iznosi tih isplata plaće, nadoknade plaće i drugih naknada.</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9</w:t>
      </w:r>
      <w:r w:rsidR="00C73B45" w:rsidRPr="004C1F5A">
        <w:rPr>
          <w:rFonts w:asciiTheme="majorHAnsi" w:hAnsiTheme="majorHAnsi" w:cs="Arial"/>
          <w:b/>
          <w:sz w:val="22"/>
        </w:rPr>
        <w:t>8</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Računovodstvo </w:t>
      </w:r>
      <w:r w:rsidR="00A662E1" w:rsidRPr="004C1F5A">
        <w:rPr>
          <w:rFonts w:asciiTheme="majorHAnsi" w:hAnsiTheme="majorHAnsi" w:cs="Arial"/>
          <w:sz w:val="22"/>
        </w:rPr>
        <w:t>š</w:t>
      </w:r>
      <w:r w:rsidRPr="004C1F5A">
        <w:rPr>
          <w:rFonts w:asciiTheme="majorHAnsi" w:hAnsiTheme="majorHAnsi" w:cs="Arial"/>
          <w:sz w:val="22"/>
        </w:rPr>
        <w:t xml:space="preserve">kole će na zahtjev i u skladu s uputama sindikata obračunavati i iz plaće radnika ustezati sindikalnu članarinu i uplaćivati ju na račun sindikata samo uz prethodnu pisanu suglasnost radnika. </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Pisanu suglasnost iz stavka 2. ovoga članka sindikat ili radnik dužan je dostaviti računovodstvu </w:t>
      </w:r>
      <w:r w:rsidR="00A662E1" w:rsidRPr="004C1F5A">
        <w:rPr>
          <w:rFonts w:asciiTheme="majorHAnsi" w:hAnsiTheme="majorHAnsi" w:cs="Arial"/>
          <w:sz w:val="22"/>
        </w:rPr>
        <w:t>š</w:t>
      </w:r>
      <w:r w:rsidRPr="004C1F5A">
        <w:rPr>
          <w:rFonts w:asciiTheme="majorHAnsi" w:hAnsiTheme="majorHAnsi" w:cs="Arial"/>
          <w:sz w:val="22"/>
        </w:rPr>
        <w:t>kole.</w:t>
      </w:r>
    </w:p>
    <w:p w:rsidR="00771FFB" w:rsidRPr="004C1F5A" w:rsidRDefault="00771FFB" w:rsidP="00F76CE9">
      <w:pPr>
        <w:pStyle w:val="Tijeloteksta"/>
        <w:jc w:val="both"/>
        <w:rPr>
          <w:rFonts w:asciiTheme="majorHAnsi" w:hAnsiTheme="majorHAnsi" w:cs="Arial"/>
          <w:sz w:val="22"/>
        </w:rPr>
      </w:pPr>
    </w:p>
    <w:p w:rsidR="00771FFB" w:rsidRPr="004C1F5A" w:rsidRDefault="00771FFB" w:rsidP="00F76CE9">
      <w:pPr>
        <w:pStyle w:val="Tijeloteksta"/>
        <w:jc w:val="both"/>
        <w:rPr>
          <w:rFonts w:asciiTheme="majorHAnsi" w:hAnsiTheme="majorHAnsi" w:cs="Arial"/>
          <w:sz w:val="22"/>
        </w:rPr>
      </w:pPr>
    </w:p>
    <w:p w:rsidR="00F76CE9" w:rsidRPr="004C1F5A" w:rsidRDefault="00F76CE9" w:rsidP="00F76CE9">
      <w:pPr>
        <w:pStyle w:val="Tijeloteksta"/>
        <w:jc w:val="left"/>
        <w:rPr>
          <w:rFonts w:asciiTheme="majorHAnsi" w:hAnsiTheme="majorHAnsi"/>
          <w:sz w:val="22"/>
        </w:rPr>
      </w:pPr>
    </w:p>
    <w:p w:rsidR="00F76CE9" w:rsidRPr="004C1F5A" w:rsidRDefault="00F76CE9" w:rsidP="00CD1C2C">
      <w:pPr>
        <w:pStyle w:val="Naslov4"/>
        <w:numPr>
          <w:ilvl w:val="0"/>
          <w:numId w:val="14"/>
        </w:numPr>
        <w:rPr>
          <w:rFonts w:asciiTheme="majorHAnsi" w:hAnsiTheme="majorHAnsi"/>
          <w:color w:val="auto"/>
        </w:rPr>
      </w:pPr>
      <w:r w:rsidRPr="004C1F5A">
        <w:rPr>
          <w:rFonts w:asciiTheme="majorHAnsi" w:hAnsiTheme="majorHAnsi"/>
          <w:color w:val="auto"/>
        </w:rPr>
        <w:t>PRESTANAK RADNOG ODNOSA</w:t>
      </w:r>
    </w:p>
    <w:p w:rsidR="00F76CE9" w:rsidRPr="004C1F5A" w:rsidRDefault="00F76CE9" w:rsidP="00F76CE9">
      <w:pPr>
        <w:pStyle w:val="Tijeloteksta"/>
        <w:jc w:val="left"/>
        <w:rPr>
          <w:rFonts w:asciiTheme="majorHAnsi" w:hAnsiTheme="majorHAnsi"/>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9</w:t>
      </w:r>
      <w:r w:rsidR="00C73B45" w:rsidRPr="004C1F5A">
        <w:rPr>
          <w:rFonts w:asciiTheme="majorHAnsi" w:hAnsiTheme="majorHAnsi" w:cs="Arial"/>
          <w:b/>
          <w:sz w:val="22"/>
        </w:rPr>
        <w:t>9</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sz w:val="22"/>
        </w:rPr>
      </w:pPr>
    </w:p>
    <w:p w:rsidR="00F76CE9" w:rsidRPr="004C1F5A" w:rsidRDefault="00F76CE9" w:rsidP="00F76CE9">
      <w:pPr>
        <w:pStyle w:val="Tijeloteksta"/>
        <w:jc w:val="left"/>
        <w:rPr>
          <w:rFonts w:asciiTheme="majorHAnsi" w:hAnsiTheme="majorHAnsi" w:cs="Arial"/>
          <w:sz w:val="22"/>
        </w:rPr>
      </w:pPr>
      <w:r w:rsidRPr="004C1F5A">
        <w:rPr>
          <w:rFonts w:asciiTheme="majorHAnsi" w:hAnsiTheme="majorHAnsi" w:cs="Arial"/>
          <w:sz w:val="22"/>
        </w:rPr>
        <w:t xml:space="preserve">Ugovor o radu može prestati samo u slučajevima propisanim zakonom. </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Ravnatelj u ime </w:t>
      </w:r>
      <w:r w:rsidR="00A662E1" w:rsidRPr="004C1F5A">
        <w:rPr>
          <w:rFonts w:asciiTheme="majorHAnsi" w:hAnsiTheme="majorHAnsi" w:cs="Arial"/>
          <w:sz w:val="22"/>
        </w:rPr>
        <w:t>š</w:t>
      </w:r>
      <w:r w:rsidRPr="004C1F5A">
        <w:rPr>
          <w:rFonts w:asciiTheme="majorHAnsi" w:hAnsiTheme="majorHAnsi" w:cs="Arial"/>
          <w:sz w:val="22"/>
        </w:rPr>
        <w:t>kole provodi postupak koji prethodi prestanku ugovora o radu, a odluku o prestanku ugovora o radu donosi uz suglasnost sa školskim odborom.</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U svezi sa stavkom 1. ovoga članka Školski odbor:</w:t>
      </w:r>
    </w:p>
    <w:p w:rsidR="00F76CE9" w:rsidRPr="004C1F5A" w:rsidRDefault="00F76CE9" w:rsidP="00F76CE9">
      <w:pPr>
        <w:pStyle w:val="Tijeloteksta"/>
        <w:jc w:val="left"/>
        <w:rPr>
          <w:rFonts w:asciiTheme="majorHAnsi" w:hAnsiTheme="majorHAnsi" w:cs="Arial"/>
          <w:sz w:val="22"/>
        </w:rPr>
      </w:pPr>
    </w:p>
    <w:p w:rsidR="00F76CE9" w:rsidRPr="004C1F5A" w:rsidRDefault="00F76CE9" w:rsidP="00CD1C2C">
      <w:pPr>
        <w:pStyle w:val="Tijeloteksta"/>
        <w:numPr>
          <w:ilvl w:val="0"/>
          <w:numId w:val="31"/>
        </w:numPr>
        <w:jc w:val="both"/>
        <w:rPr>
          <w:rFonts w:asciiTheme="majorHAnsi" w:hAnsiTheme="majorHAnsi" w:cs="Arial"/>
          <w:sz w:val="22"/>
        </w:rPr>
      </w:pPr>
      <w:r w:rsidRPr="004C1F5A">
        <w:rPr>
          <w:rFonts w:asciiTheme="majorHAnsi" w:hAnsiTheme="majorHAnsi" w:cs="Arial"/>
          <w:sz w:val="22"/>
        </w:rPr>
        <w:lastRenderedPageBreak/>
        <w:t>daje ravnatelju prethodnu suglasnost kod donošenja odluka o redovitom ili izvanrednom otkazu ugovora o radu,</w:t>
      </w:r>
    </w:p>
    <w:p w:rsidR="00F76CE9" w:rsidRPr="004C1F5A" w:rsidRDefault="00F76CE9" w:rsidP="00CD1C2C">
      <w:pPr>
        <w:pStyle w:val="Tijeloteksta"/>
        <w:numPr>
          <w:ilvl w:val="0"/>
          <w:numId w:val="31"/>
        </w:numPr>
        <w:jc w:val="both"/>
        <w:rPr>
          <w:rFonts w:asciiTheme="majorHAnsi" w:hAnsiTheme="majorHAnsi" w:cs="Arial"/>
          <w:sz w:val="22"/>
        </w:rPr>
      </w:pPr>
      <w:r w:rsidRPr="004C1F5A">
        <w:rPr>
          <w:rFonts w:asciiTheme="majorHAnsi" w:hAnsiTheme="majorHAnsi" w:cs="Arial"/>
          <w:sz w:val="22"/>
        </w:rPr>
        <w:t>odlučuje prema prijedlogu ravnatelja o upućivanju radnika na prosudbu radne sposobnosti,</w:t>
      </w:r>
    </w:p>
    <w:p w:rsidR="00F76CE9" w:rsidRPr="004C1F5A" w:rsidRDefault="00F76CE9" w:rsidP="00CD1C2C">
      <w:pPr>
        <w:pStyle w:val="Tijeloteksta"/>
        <w:numPr>
          <w:ilvl w:val="0"/>
          <w:numId w:val="31"/>
        </w:numPr>
        <w:jc w:val="both"/>
        <w:rPr>
          <w:rFonts w:asciiTheme="majorHAnsi" w:hAnsiTheme="majorHAnsi" w:cs="Arial"/>
          <w:sz w:val="22"/>
        </w:rPr>
      </w:pPr>
      <w:r w:rsidRPr="004C1F5A">
        <w:rPr>
          <w:rFonts w:asciiTheme="majorHAnsi" w:hAnsiTheme="majorHAnsi" w:cs="Arial"/>
          <w:sz w:val="22"/>
        </w:rPr>
        <w:t xml:space="preserve">obavlja druge poslove za koje je ovlašten propisima, statutom i drugim općim aktima </w:t>
      </w:r>
      <w:r w:rsidR="002445D4" w:rsidRPr="004C1F5A">
        <w:rPr>
          <w:rFonts w:asciiTheme="majorHAnsi" w:hAnsiTheme="majorHAnsi" w:cs="Arial"/>
          <w:sz w:val="22"/>
        </w:rPr>
        <w:t>š</w:t>
      </w:r>
      <w:r w:rsidRPr="004C1F5A">
        <w:rPr>
          <w:rFonts w:asciiTheme="majorHAnsi" w:hAnsiTheme="majorHAnsi" w:cs="Arial"/>
          <w:sz w:val="22"/>
        </w:rPr>
        <w:t>kole.</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left"/>
        <w:rPr>
          <w:rFonts w:asciiTheme="majorHAnsi" w:hAnsiTheme="majorHAnsi" w:cs="Arial"/>
          <w:sz w:val="22"/>
        </w:rPr>
      </w:pPr>
      <w:r w:rsidRPr="004C1F5A">
        <w:rPr>
          <w:rFonts w:asciiTheme="majorHAnsi" w:hAnsiTheme="majorHAnsi" w:cs="Arial"/>
          <w:sz w:val="22"/>
        </w:rPr>
        <w:t>U svezi sa stavkom 1. ovoga članka ravnatelj:</w:t>
      </w:r>
    </w:p>
    <w:p w:rsidR="00F76CE9" w:rsidRPr="004C1F5A" w:rsidRDefault="00F76CE9" w:rsidP="00F76CE9">
      <w:pPr>
        <w:pStyle w:val="Tijeloteksta"/>
        <w:jc w:val="left"/>
        <w:rPr>
          <w:rFonts w:asciiTheme="majorHAnsi" w:hAnsiTheme="majorHAnsi"/>
          <w:sz w:val="22"/>
        </w:rPr>
      </w:pP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u slučaju smrti r</w:t>
      </w:r>
      <w:r w:rsidR="00D22612" w:rsidRPr="004C1F5A">
        <w:rPr>
          <w:rFonts w:asciiTheme="majorHAnsi" w:hAnsiTheme="majorHAnsi" w:cs="Arial"/>
          <w:sz w:val="22"/>
        </w:rPr>
        <w:t xml:space="preserve">adnika isprave radnika predaje  </w:t>
      </w:r>
      <w:r w:rsidRPr="004C1F5A">
        <w:rPr>
          <w:rFonts w:asciiTheme="majorHAnsi" w:hAnsiTheme="majorHAnsi" w:cs="Arial"/>
          <w:sz w:val="22"/>
        </w:rPr>
        <w:t>nekome od članova radnikove obitelji,</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izvješćuje radnika o prestanku ugovora o radu sklopljenog na određeno vrijeme,</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utvrđuje prestanak ugovora o radu radniku s navršenih 65 godina života i 15 godina mirovinskog staža s iznimkom uči</w:t>
      </w:r>
      <w:r w:rsidR="002445D4" w:rsidRPr="004C1F5A">
        <w:rPr>
          <w:rFonts w:asciiTheme="majorHAnsi" w:hAnsiTheme="majorHAnsi" w:cs="Arial"/>
          <w:sz w:val="22"/>
        </w:rPr>
        <w:t>teljima i stručnim suradnicima</w:t>
      </w:r>
      <w:r w:rsidRPr="004C1F5A">
        <w:rPr>
          <w:rFonts w:asciiTheme="majorHAnsi" w:hAnsiTheme="majorHAnsi" w:cs="Arial"/>
          <w:sz w:val="22"/>
        </w:rPr>
        <w:t xml:space="preserve"> kojima ugovor o radu prestaje istekom školske godine u kojoj su navršili 65 godina života i 15 godina mirovinskog staža., </w:t>
      </w:r>
    </w:p>
    <w:p w:rsidR="00F76CE9" w:rsidRPr="004C1F5A" w:rsidRDefault="00D22612"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utvrđuje prestanak ugovora o radu dostavom</w:t>
      </w:r>
      <w:r w:rsidR="00F76CE9" w:rsidRPr="004C1F5A">
        <w:rPr>
          <w:rFonts w:asciiTheme="majorHAnsi" w:hAnsiTheme="majorHAnsi" w:cs="Arial"/>
          <w:sz w:val="22"/>
        </w:rPr>
        <w:t xml:space="preserve"> pravomoćnog rješenja o </w:t>
      </w:r>
      <w:r w:rsidRPr="004C1F5A">
        <w:rPr>
          <w:rFonts w:asciiTheme="majorHAnsi" w:hAnsiTheme="majorHAnsi" w:cs="Arial"/>
          <w:sz w:val="22"/>
        </w:rPr>
        <w:t>priznanju prava na invalidsku mirovinu zbog potpunog gubitka radne sposobnosti za rad,</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sklapa s radnikom pisani sporazum o prestanku ugovora o radu,</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izdaje radniku pisano upozorenje kada radnik krši obveze iz radnog odnosa,</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 xml:space="preserve">privremeno udaljuje radnika koji je pravomoćno osuđen za neko od kaznenih djela propisanih člankom 106. stavkom 1. Zakona o odgoju i obrazovanju u osnovnoj i srednjoj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s posla do donošenja odluke o izvanrednom otkazu ugovora o radu ili do donošenja odluke o redovitom otkazu ugovora o radu zbog skrivljenog ponašanja,</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 xml:space="preserve">privremeno udaljuje s posla radnika protiv kojega je pokrenut i vodi se kazneni postupak za neko od kaznenih djela propisanih člankom 106. stavkom 1. Zakona o odgoju i obrazovanju u osnovnoj i srednjoj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izvješćuje pripravnika, drugog učitelja ili stručnog suradnika o prestanku ugovora o radu zbog nepravodobnog polaganja stručnog ispita ili ne stjecanja pedagoških kompetencija,</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 xml:space="preserve">izvješćuje radnike koji se nakon isteka neplaćenog dopusta nisu pravodobno vratili na rad, o gubitku daljeg prava rada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predlaže školskom odboru upućivanje radnika na prosudbu radne sposobnosti,</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nudi  radniku  koji  nije  u  mogućnosti uredno  izvršavati  obveze  u  odgojno-obrazovnom radu zbog trajno narušenog psihofizičkog zdravlja, obavljanje drugih poslova prema preostaloj radnoj sposobnosti,</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kod otkaza ugovora o radu provodi postupak savjetovanja s radničkim vijećem i osigurava dokaze o razlozima za otkaz ugovora o radu,</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odlučuje uz prethodnu suglasnost školskog odbora o redovitom ili izvanrednom otkazu ugovora o radu,</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prati izvršenje donesenih odluka u svezi s prestankom ugovora o radu i trajanju otkaznih rokova,</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radniku u roku od 15 dana od dana prestanka radnog odnosa dostavlja njegove isprave i primjerak odjave s obveznog mirovinskog i obveznog zdravstvenog osiguranja te mu izdaje potvrdu o vrsti poslova koje je obavl</w:t>
      </w:r>
      <w:r w:rsidR="002445D4" w:rsidRPr="004C1F5A">
        <w:rPr>
          <w:rFonts w:asciiTheme="majorHAnsi" w:hAnsiTheme="majorHAnsi" w:cs="Arial"/>
          <w:sz w:val="22"/>
        </w:rPr>
        <w:t xml:space="preserve">jao i trajanju radnog odnosa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u roku od 8 dana na zahtjev radnika izdaje potvrdu o vrsti poslova koje obavlja i trajanju radnog odnosa,</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szCs w:val="22"/>
        </w:rPr>
        <w:t xml:space="preserve">uređuje vođenje evidencije o radnicima zaposlenim u </w:t>
      </w:r>
      <w:r w:rsidR="000222D6" w:rsidRPr="004C1F5A">
        <w:rPr>
          <w:rFonts w:asciiTheme="majorHAnsi" w:hAnsiTheme="majorHAnsi" w:cs="Arial"/>
          <w:sz w:val="22"/>
          <w:szCs w:val="22"/>
        </w:rPr>
        <w:t>š</w:t>
      </w:r>
      <w:r w:rsidR="00122461" w:rsidRPr="004C1F5A">
        <w:rPr>
          <w:rFonts w:asciiTheme="majorHAnsi" w:hAnsiTheme="majorHAnsi" w:cs="Arial"/>
          <w:sz w:val="22"/>
          <w:szCs w:val="22"/>
        </w:rPr>
        <w:t>koli</w:t>
      </w:r>
      <w:r w:rsidRPr="004C1F5A">
        <w:rPr>
          <w:rFonts w:asciiTheme="majorHAnsi" w:hAnsiTheme="majorHAnsi" w:cs="Arial"/>
          <w:sz w:val="22"/>
        </w:rPr>
        <w:t xml:space="preserve">, </w:t>
      </w:r>
    </w:p>
    <w:p w:rsidR="00F76CE9" w:rsidRPr="004C1F5A" w:rsidRDefault="00F76CE9" w:rsidP="00CD1C2C">
      <w:pPr>
        <w:pStyle w:val="Tijeloteksta"/>
        <w:numPr>
          <w:ilvl w:val="0"/>
          <w:numId w:val="32"/>
        </w:numPr>
        <w:jc w:val="both"/>
        <w:rPr>
          <w:rFonts w:asciiTheme="majorHAnsi" w:hAnsiTheme="majorHAnsi" w:cs="Arial"/>
          <w:sz w:val="22"/>
        </w:rPr>
      </w:pPr>
      <w:r w:rsidRPr="004C1F5A">
        <w:rPr>
          <w:rFonts w:asciiTheme="majorHAnsi" w:hAnsiTheme="majorHAnsi" w:cs="Arial"/>
          <w:sz w:val="22"/>
        </w:rPr>
        <w:t xml:space="preserve">obavlja druge poslove za koje je ovlašten propisima, statutom i drugim općim aktima </w:t>
      </w:r>
      <w:r w:rsidR="002445D4" w:rsidRPr="004C1F5A">
        <w:rPr>
          <w:rFonts w:asciiTheme="majorHAnsi" w:hAnsiTheme="majorHAnsi" w:cs="Arial"/>
          <w:sz w:val="22"/>
        </w:rPr>
        <w:t>šk</w:t>
      </w:r>
      <w:r w:rsidRPr="004C1F5A">
        <w:rPr>
          <w:rFonts w:asciiTheme="majorHAnsi" w:hAnsiTheme="majorHAnsi" w:cs="Arial"/>
          <w:sz w:val="22"/>
        </w:rPr>
        <w:t>ole.</w:t>
      </w:r>
    </w:p>
    <w:p w:rsidR="00F76CE9" w:rsidRPr="004C1F5A" w:rsidRDefault="00F76CE9" w:rsidP="00F76CE9">
      <w:pPr>
        <w:pStyle w:val="Tijeloteksta"/>
        <w:jc w:val="left"/>
        <w:rPr>
          <w:rFonts w:asciiTheme="majorHAnsi" w:hAnsiTheme="majorHAnsi" w:cs="Arial"/>
          <w:sz w:val="22"/>
        </w:rPr>
      </w:pPr>
    </w:p>
    <w:p w:rsidR="00C12035" w:rsidRPr="004C1F5A" w:rsidRDefault="00C12035" w:rsidP="00F76CE9">
      <w:pPr>
        <w:pStyle w:val="Tijeloteksta"/>
        <w:jc w:val="left"/>
        <w:rPr>
          <w:rFonts w:asciiTheme="majorHAnsi" w:hAnsiTheme="majorHAnsi" w:cs="Arial"/>
          <w:sz w:val="22"/>
        </w:rPr>
      </w:pPr>
    </w:p>
    <w:p w:rsidR="004C1F5A" w:rsidRPr="004C1F5A" w:rsidRDefault="004C1F5A" w:rsidP="00F76CE9">
      <w:pPr>
        <w:pStyle w:val="Tijeloteksta"/>
        <w:jc w:val="left"/>
        <w:rPr>
          <w:rFonts w:asciiTheme="majorHAnsi" w:hAnsiTheme="majorHAnsi" w:cs="Arial"/>
          <w:sz w:val="22"/>
        </w:rPr>
      </w:pPr>
    </w:p>
    <w:p w:rsidR="004C1F5A" w:rsidRPr="004C1F5A" w:rsidRDefault="004C1F5A" w:rsidP="00F76CE9">
      <w:pPr>
        <w:pStyle w:val="Tijeloteksta"/>
        <w:jc w:val="left"/>
        <w:rPr>
          <w:rFonts w:asciiTheme="majorHAnsi" w:hAnsiTheme="majorHAnsi" w:cs="Arial"/>
          <w:sz w:val="22"/>
        </w:rPr>
      </w:pPr>
    </w:p>
    <w:p w:rsidR="00C12035" w:rsidRPr="004C1F5A" w:rsidRDefault="00C12035"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lastRenderedPageBreak/>
        <w:t xml:space="preserve">Članak </w:t>
      </w:r>
      <w:r w:rsidR="00C73B45" w:rsidRPr="004C1F5A">
        <w:rPr>
          <w:rFonts w:asciiTheme="majorHAnsi" w:hAnsiTheme="majorHAnsi" w:cs="Arial"/>
          <w:b/>
          <w:sz w:val="22"/>
        </w:rPr>
        <w:t>100</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4903E0">
      <w:pPr>
        <w:pStyle w:val="Tijeloteksta"/>
        <w:jc w:val="both"/>
        <w:rPr>
          <w:rFonts w:asciiTheme="majorHAnsi" w:hAnsiTheme="majorHAnsi" w:cs="Arial"/>
          <w:sz w:val="22"/>
        </w:rPr>
      </w:pPr>
      <w:r w:rsidRPr="004C1F5A">
        <w:rPr>
          <w:rFonts w:asciiTheme="majorHAnsi" w:hAnsiTheme="majorHAnsi" w:cs="Arial"/>
          <w:sz w:val="22"/>
        </w:rPr>
        <w:t>Ako se u roku do šest mjeseci od dana otkaza ugovora o radu zbog poslovno uvjetovanih razloga promijene okolnosti i ponovo nastane potreba za zapošljavanjem na istim poslovima, ravnatelj je dužan radniku kojemu je otkazan ugovor o radu, ponuditi sklapanje novoga Ugovora o radu.</w:t>
      </w:r>
    </w:p>
    <w:p w:rsidR="00771FFB" w:rsidRPr="004C1F5A" w:rsidRDefault="00771FFB" w:rsidP="004903E0">
      <w:pPr>
        <w:pStyle w:val="Tijeloteksta"/>
        <w:jc w:val="both"/>
        <w:rPr>
          <w:rFonts w:asciiTheme="majorHAnsi" w:hAnsiTheme="majorHAnsi" w:cs="Arial"/>
          <w:sz w:val="22"/>
        </w:rPr>
      </w:pPr>
    </w:p>
    <w:p w:rsidR="00F76CE9" w:rsidRPr="004C1F5A" w:rsidRDefault="00F76CE9" w:rsidP="00F76CE9">
      <w:pPr>
        <w:pStyle w:val="Tijeloteksta"/>
        <w:jc w:val="left"/>
        <w:rPr>
          <w:rFonts w:asciiTheme="majorHAnsi" w:hAnsiTheme="majorHAnsi"/>
          <w:sz w:val="22"/>
        </w:rPr>
      </w:pPr>
    </w:p>
    <w:p w:rsidR="00C12035" w:rsidRPr="004C1F5A" w:rsidRDefault="00C12035" w:rsidP="00F76CE9">
      <w:pPr>
        <w:pStyle w:val="Tijeloteksta"/>
        <w:jc w:val="left"/>
        <w:rPr>
          <w:rFonts w:asciiTheme="majorHAnsi" w:hAnsiTheme="majorHAnsi"/>
          <w:sz w:val="22"/>
        </w:rPr>
      </w:pPr>
    </w:p>
    <w:p w:rsidR="00F76CE9" w:rsidRPr="004C1F5A" w:rsidRDefault="00F76CE9" w:rsidP="00CD1C2C">
      <w:pPr>
        <w:pStyle w:val="Tijeloteksta"/>
        <w:numPr>
          <w:ilvl w:val="0"/>
          <w:numId w:val="13"/>
        </w:numPr>
        <w:jc w:val="left"/>
        <w:rPr>
          <w:rFonts w:asciiTheme="majorHAnsi" w:hAnsiTheme="majorHAnsi" w:cs="Arial"/>
          <w:b/>
          <w:sz w:val="22"/>
        </w:rPr>
      </w:pPr>
      <w:r w:rsidRPr="004C1F5A">
        <w:rPr>
          <w:rFonts w:asciiTheme="majorHAnsi" w:hAnsiTheme="majorHAnsi" w:cs="Arial"/>
          <w:b/>
          <w:sz w:val="22"/>
        </w:rPr>
        <w:t>ZAŠTITA PRAVA IZ  RADNOG ODNOSA</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sz w:val="22"/>
        </w:rPr>
      </w:pPr>
      <w:r w:rsidRPr="004C1F5A">
        <w:rPr>
          <w:rFonts w:asciiTheme="majorHAnsi" w:hAnsiTheme="majorHAnsi" w:cs="Arial"/>
          <w:b/>
          <w:sz w:val="22"/>
        </w:rPr>
        <w:t xml:space="preserve">Članak </w:t>
      </w:r>
      <w:r w:rsidR="00C73B45" w:rsidRPr="004C1F5A">
        <w:rPr>
          <w:rFonts w:asciiTheme="majorHAnsi" w:hAnsiTheme="majorHAnsi" w:cs="Arial"/>
          <w:b/>
          <w:sz w:val="22"/>
        </w:rPr>
        <w:t>101.</w:t>
      </w:r>
      <w:r w:rsidRPr="004C1F5A">
        <w:rPr>
          <w:rFonts w:asciiTheme="majorHAnsi" w:hAnsiTheme="majorHAnsi" w:cs="Arial"/>
          <w:sz w:val="22"/>
        </w:rPr>
        <w:t xml:space="preserve"> </w:t>
      </w:r>
    </w:p>
    <w:p w:rsidR="00F76CE9" w:rsidRPr="004C1F5A" w:rsidRDefault="00F76CE9" w:rsidP="00F76CE9">
      <w:pPr>
        <w:pStyle w:val="Tijeloteksta"/>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Radnik koji smatra da mu je povrijeđeno neko pravo iz radnog odnosa, treba u roku do 15 dana </w:t>
      </w:r>
      <w:r w:rsidR="004903E0" w:rsidRPr="004C1F5A">
        <w:rPr>
          <w:rFonts w:asciiTheme="majorHAnsi" w:hAnsiTheme="majorHAnsi" w:cs="Arial"/>
          <w:sz w:val="22"/>
        </w:rPr>
        <w:t>od dana dostave akta kojim je p</w:t>
      </w:r>
      <w:r w:rsidRPr="004C1F5A">
        <w:rPr>
          <w:rFonts w:asciiTheme="majorHAnsi" w:hAnsiTheme="majorHAnsi" w:cs="Arial"/>
          <w:sz w:val="22"/>
        </w:rPr>
        <w:t>ovrijeđeno njegovo pravo, odnosno od dana saznanja za povrjedu prava, podnijeti Školskom odboru zahtjev za zaštitu prava.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raspolaže relevantnim podacima u svezi sa zahtjevom radnika, Školski odbor treba o zahtjevu iz stavka 1. ovoga članka odlučiti u roku do 15 dana od dana primitka zahtjeva.</w:t>
      </w:r>
    </w:p>
    <w:p w:rsidR="002445D4" w:rsidRPr="004C1F5A" w:rsidRDefault="002445D4" w:rsidP="00F76CE9">
      <w:pPr>
        <w:pStyle w:val="Tijeloteksta"/>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10</w:t>
      </w:r>
      <w:r w:rsidR="00C73B45" w:rsidRPr="004C1F5A">
        <w:rPr>
          <w:rFonts w:asciiTheme="majorHAnsi" w:hAnsiTheme="majorHAnsi" w:cs="Arial"/>
          <w:b/>
          <w:sz w:val="22"/>
        </w:rPr>
        <w:t>2</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Ako školski odbor utvrdi da je radnik podnio zahtjev za ostvarivanje prava nakon isteka roka iz članka </w:t>
      </w:r>
      <w:r w:rsidR="002445D4" w:rsidRPr="004C1F5A">
        <w:rPr>
          <w:rFonts w:asciiTheme="majorHAnsi" w:hAnsiTheme="majorHAnsi" w:cs="Arial"/>
          <w:sz w:val="22"/>
        </w:rPr>
        <w:t>100</w:t>
      </w:r>
      <w:r w:rsidRPr="004C1F5A">
        <w:rPr>
          <w:rFonts w:asciiTheme="majorHAnsi" w:hAnsiTheme="majorHAnsi" w:cs="Arial"/>
          <w:sz w:val="22"/>
        </w:rPr>
        <w:t>. stavka 1. ovoga pravilnika, zahtjev radnika treba odbaciti.</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10</w:t>
      </w:r>
      <w:r w:rsidR="00C73B45" w:rsidRPr="004C1F5A">
        <w:rPr>
          <w:rFonts w:asciiTheme="majorHAnsi" w:hAnsiTheme="majorHAnsi" w:cs="Arial"/>
          <w:b/>
          <w:sz w:val="22"/>
        </w:rPr>
        <w:t>3</w:t>
      </w:r>
      <w:r w:rsidRPr="004C1F5A">
        <w:rPr>
          <w:rFonts w:asciiTheme="majorHAnsi" w:hAnsiTheme="majorHAnsi" w:cs="Arial"/>
          <w:b/>
          <w:sz w:val="22"/>
        </w:rPr>
        <w:t>.</w:t>
      </w:r>
    </w:p>
    <w:p w:rsidR="00F76CE9" w:rsidRPr="004C1F5A" w:rsidRDefault="00F76CE9" w:rsidP="00F76CE9">
      <w:pPr>
        <w:pStyle w:val="Tijeloteksta"/>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ne postupi prema članku 10</w:t>
      </w:r>
      <w:r w:rsidR="00C73B45" w:rsidRPr="004C1F5A">
        <w:rPr>
          <w:rFonts w:asciiTheme="majorHAnsi" w:hAnsiTheme="majorHAnsi" w:cs="Arial"/>
          <w:sz w:val="22"/>
        </w:rPr>
        <w:t>2</w:t>
      </w:r>
      <w:r w:rsidRPr="004C1F5A">
        <w:rPr>
          <w:rFonts w:asciiTheme="majorHAnsi" w:hAnsiTheme="majorHAnsi" w:cs="Arial"/>
          <w:sz w:val="22"/>
        </w:rPr>
        <w:t xml:space="preserve">. ovoga pravilnika, odlučujući o zahtjevu, </w:t>
      </w:r>
      <w:r w:rsidR="000222D6" w:rsidRPr="004C1F5A">
        <w:rPr>
          <w:rFonts w:asciiTheme="majorHAnsi" w:hAnsiTheme="majorHAnsi" w:cs="Arial"/>
          <w:sz w:val="22"/>
        </w:rPr>
        <w:t>Š</w:t>
      </w:r>
      <w:r w:rsidRPr="004C1F5A">
        <w:rPr>
          <w:rFonts w:asciiTheme="majorHAnsi" w:hAnsiTheme="majorHAnsi" w:cs="Arial"/>
          <w:sz w:val="22"/>
        </w:rPr>
        <w:t>kolski odbor može:</w:t>
      </w:r>
    </w:p>
    <w:p w:rsidR="00F76CE9" w:rsidRPr="004C1F5A" w:rsidRDefault="00F76CE9" w:rsidP="00CD1C2C">
      <w:pPr>
        <w:pStyle w:val="Tijeloteksta"/>
        <w:numPr>
          <w:ilvl w:val="0"/>
          <w:numId w:val="33"/>
        </w:numPr>
        <w:jc w:val="both"/>
        <w:rPr>
          <w:rFonts w:asciiTheme="majorHAnsi" w:hAnsiTheme="majorHAnsi" w:cs="Arial"/>
          <w:sz w:val="22"/>
        </w:rPr>
      </w:pPr>
      <w:r w:rsidRPr="004C1F5A">
        <w:rPr>
          <w:rFonts w:asciiTheme="majorHAnsi" w:hAnsiTheme="majorHAnsi" w:cs="Arial"/>
          <w:sz w:val="22"/>
        </w:rPr>
        <w:t>zahtjev odbiti kao neosnovan</w:t>
      </w:r>
    </w:p>
    <w:p w:rsidR="00F76CE9" w:rsidRPr="004C1F5A" w:rsidRDefault="00F76CE9" w:rsidP="00CD1C2C">
      <w:pPr>
        <w:pStyle w:val="Tijeloteksta"/>
        <w:numPr>
          <w:ilvl w:val="0"/>
          <w:numId w:val="33"/>
        </w:numPr>
        <w:jc w:val="both"/>
        <w:rPr>
          <w:rFonts w:asciiTheme="majorHAnsi" w:hAnsiTheme="majorHAnsi" w:cs="Arial"/>
          <w:sz w:val="22"/>
        </w:rPr>
      </w:pPr>
      <w:r w:rsidRPr="004C1F5A">
        <w:rPr>
          <w:rFonts w:asciiTheme="majorHAnsi" w:hAnsiTheme="majorHAnsi" w:cs="Arial"/>
          <w:sz w:val="22"/>
        </w:rPr>
        <w:t>osporavani akt izmijeniti ili poništiti</w:t>
      </w:r>
    </w:p>
    <w:p w:rsidR="00F76CE9" w:rsidRPr="004C1F5A" w:rsidRDefault="00F76CE9" w:rsidP="00CD1C2C">
      <w:pPr>
        <w:pStyle w:val="Tijeloteksta"/>
        <w:numPr>
          <w:ilvl w:val="0"/>
          <w:numId w:val="33"/>
        </w:numPr>
        <w:jc w:val="both"/>
        <w:rPr>
          <w:rFonts w:asciiTheme="majorHAnsi" w:hAnsiTheme="majorHAnsi" w:cs="Arial"/>
          <w:sz w:val="22"/>
        </w:rPr>
      </w:pPr>
      <w:r w:rsidRPr="004C1F5A">
        <w:rPr>
          <w:rFonts w:asciiTheme="majorHAnsi" w:hAnsiTheme="majorHAnsi" w:cs="Arial"/>
          <w:sz w:val="22"/>
        </w:rPr>
        <w:t>osporavani akt ukinuti i donijeti novi akt, odnosno ukinuti i vratiti predmet na ponovno odlučivanje.</w:t>
      </w:r>
    </w:p>
    <w:p w:rsidR="00771FFB" w:rsidRPr="004C1F5A" w:rsidRDefault="00771FFB" w:rsidP="00771FFB">
      <w:pPr>
        <w:pStyle w:val="Tijeloteksta"/>
        <w:ind w:left="720"/>
        <w:jc w:val="both"/>
        <w:rPr>
          <w:rFonts w:asciiTheme="majorHAnsi" w:hAnsiTheme="majorHAnsi" w:cs="Arial"/>
          <w:sz w:val="22"/>
        </w:rPr>
      </w:pPr>
    </w:p>
    <w:p w:rsidR="00771FFB" w:rsidRPr="004C1F5A" w:rsidRDefault="00771FFB" w:rsidP="00771FFB">
      <w:pPr>
        <w:pStyle w:val="Tijeloteksta"/>
        <w:ind w:left="720"/>
        <w:jc w:val="both"/>
        <w:rPr>
          <w:rFonts w:asciiTheme="majorHAnsi" w:hAnsiTheme="majorHAnsi" w:cs="Arial"/>
          <w:sz w:val="22"/>
        </w:rPr>
      </w:pPr>
    </w:p>
    <w:p w:rsidR="00F76CE9" w:rsidRPr="004C1F5A" w:rsidRDefault="00F76CE9" w:rsidP="00F76CE9">
      <w:pPr>
        <w:pStyle w:val="Tijeloteksta"/>
        <w:jc w:val="left"/>
        <w:rPr>
          <w:rFonts w:asciiTheme="majorHAnsi" w:hAnsiTheme="majorHAnsi" w:cs="Arial"/>
          <w:sz w:val="22"/>
        </w:rPr>
      </w:pPr>
    </w:p>
    <w:p w:rsidR="00F76CE9" w:rsidRPr="004C1F5A" w:rsidRDefault="00F76CE9" w:rsidP="00CD1C2C">
      <w:pPr>
        <w:pStyle w:val="Tijeloteksta"/>
        <w:numPr>
          <w:ilvl w:val="0"/>
          <w:numId w:val="12"/>
        </w:numPr>
        <w:jc w:val="left"/>
        <w:rPr>
          <w:rFonts w:asciiTheme="majorHAnsi" w:hAnsiTheme="majorHAnsi" w:cs="Arial"/>
          <w:b/>
          <w:sz w:val="22"/>
        </w:rPr>
      </w:pPr>
      <w:r w:rsidRPr="004C1F5A">
        <w:rPr>
          <w:rFonts w:asciiTheme="majorHAnsi" w:hAnsiTheme="majorHAnsi" w:cs="Arial"/>
          <w:b/>
          <w:sz w:val="22"/>
        </w:rPr>
        <w:t xml:space="preserve">DOSTAVLJANJE PISMENA </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10</w:t>
      </w:r>
      <w:r w:rsidR="00C73B45" w:rsidRPr="004C1F5A">
        <w:rPr>
          <w:rFonts w:asciiTheme="majorHAnsi" w:hAnsiTheme="majorHAnsi" w:cs="Arial"/>
          <w:b/>
          <w:sz w:val="22"/>
        </w:rPr>
        <w:t>4</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Pismena u svezi s ostvarivanjem prava i obveza iz radnog odnosa dostavljaju se radniku neposredno na radnome mjestu. </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Potvrdu o izvršenom dostavljanju (dostavnicu) potpisuju dostavljač i radnik. Na dostavnici radnik treba sam naznačiti nadnevak primitka pismena. </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Ako radnik odbije primitak pismena, dostavljač će odbijanje primitka pismena zabilježiti na omotu pismena  i na dostavnici naznačivši dan, sat i razlog odbijanja primitka i istog dana ga izvjesiti na oglasnu ploču </w:t>
      </w:r>
      <w:r w:rsidR="002445D4" w:rsidRPr="004C1F5A">
        <w:rPr>
          <w:rFonts w:asciiTheme="majorHAnsi" w:hAnsiTheme="majorHAnsi" w:cs="Arial"/>
          <w:sz w:val="22"/>
        </w:rPr>
        <w:t>š</w:t>
      </w:r>
      <w:r w:rsidRPr="004C1F5A">
        <w:rPr>
          <w:rFonts w:asciiTheme="majorHAnsi" w:hAnsiTheme="majorHAnsi" w:cs="Arial"/>
          <w:sz w:val="22"/>
        </w:rPr>
        <w:t>kole uz potpis osobe koja je pismeno izvijesila s naznakom da se tim</w:t>
      </w:r>
      <w:r w:rsidR="00F2580F" w:rsidRPr="004C1F5A">
        <w:rPr>
          <w:rFonts w:asciiTheme="majorHAnsi" w:hAnsiTheme="majorHAnsi" w:cs="Arial"/>
          <w:sz w:val="22"/>
        </w:rPr>
        <w:t>e smatra da je dostava izvršena</w:t>
      </w:r>
      <w:r w:rsidRPr="004C1F5A">
        <w:rPr>
          <w:rFonts w:asciiTheme="majorHAnsi" w:hAnsiTheme="majorHAnsi" w:cs="Arial"/>
          <w:sz w:val="22"/>
        </w:rPr>
        <w:t>.</w:t>
      </w:r>
    </w:p>
    <w:p w:rsidR="00771FFB" w:rsidRPr="004C1F5A" w:rsidRDefault="00771FFB" w:rsidP="00F76CE9">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sz w:val="22"/>
        </w:rPr>
      </w:pPr>
      <w:r w:rsidRPr="004C1F5A">
        <w:rPr>
          <w:rFonts w:asciiTheme="majorHAnsi" w:hAnsiTheme="majorHAnsi" w:cs="Arial"/>
          <w:b/>
          <w:bCs/>
          <w:sz w:val="22"/>
        </w:rPr>
        <w:t>Članak 10</w:t>
      </w:r>
      <w:r w:rsidR="00C73B45" w:rsidRPr="004C1F5A">
        <w:rPr>
          <w:rFonts w:asciiTheme="majorHAnsi" w:hAnsiTheme="majorHAnsi" w:cs="Arial"/>
          <w:b/>
          <w:bCs/>
          <w:sz w:val="22"/>
        </w:rPr>
        <w:t>5</w:t>
      </w:r>
      <w:r w:rsidRPr="004C1F5A">
        <w:rPr>
          <w:rFonts w:asciiTheme="majorHAnsi" w:hAnsiTheme="majorHAnsi" w:cs="Arial"/>
          <w:b/>
          <w:bCs/>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Kada radniku pismeno nije moguće dostaviti na radnom mjestu, isto će se dostaviti poštom, preporuč</w:t>
      </w:r>
      <w:r w:rsidR="004903E0" w:rsidRPr="004C1F5A">
        <w:rPr>
          <w:rFonts w:asciiTheme="majorHAnsi" w:hAnsiTheme="majorHAnsi" w:cs="Arial"/>
          <w:sz w:val="22"/>
        </w:rPr>
        <w:t>e</w:t>
      </w:r>
      <w:r w:rsidRPr="004C1F5A">
        <w:rPr>
          <w:rFonts w:asciiTheme="majorHAnsi" w:hAnsiTheme="majorHAnsi" w:cs="Arial"/>
          <w:sz w:val="22"/>
        </w:rPr>
        <w:t xml:space="preserve">no s povratnicom,  na radnikovu kućnu adresu. </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U slučaju odbijanja primitka pismena kod poštanske dostave ili nepravodobne prijave promjene adrese odnosno nepoznate adrese dostavljanje će se obaviti isticanjem pismena na oglasnoj ploči </w:t>
      </w:r>
      <w:r w:rsidR="002445D4" w:rsidRPr="004C1F5A">
        <w:rPr>
          <w:rFonts w:asciiTheme="majorHAnsi" w:hAnsiTheme="majorHAnsi" w:cs="Arial"/>
          <w:sz w:val="22"/>
        </w:rPr>
        <w:t>š</w:t>
      </w:r>
      <w:r w:rsidRPr="004C1F5A">
        <w:rPr>
          <w:rFonts w:asciiTheme="majorHAnsi" w:hAnsiTheme="majorHAnsi" w:cs="Arial"/>
          <w:sz w:val="22"/>
        </w:rPr>
        <w:t>kole.</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lastRenderedPageBreak/>
        <w:t xml:space="preserve">Kada je pismeno istaknuto na oglasnoj ploči </w:t>
      </w:r>
      <w:r w:rsidR="002445D4" w:rsidRPr="004C1F5A">
        <w:rPr>
          <w:rFonts w:asciiTheme="majorHAnsi" w:hAnsiTheme="majorHAnsi" w:cs="Arial"/>
          <w:sz w:val="22"/>
        </w:rPr>
        <w:t>š</w:t>
      </w:r>
      <w:r w:rsidRPr="004C1F5A">
        <w:rPr>
          <w:rFonts w:asciiTheme="majorHAnsi" w:hAnsiTheme="majorHAnsi" w:cs="Arial"/>
          <w:sz w:val="22"/>
        </w:rPr>
        <w:t>kole, dostavljanje se smatra obavljenim istekom roka od tri dana od dana isticanja pismena.</w:t>
      </w:r>
    </w:p>
    <w:p w:rsidR="00771FFB" w:rsidRPr="004C1F5A" w:rsidRDefault="00771FFB" w:rsidP="00F76CE9">
      <w:pPr>
        <w:pStyle w:val="Tijeloteksta"/>
        <w:jc w:val="both"/>
        <w:rPr>
          <w:rFonts w:asciiTheme="majorHAnsi" w:hAnsiTheme="majorHAnsi" w:cs="Arial"/>
          <w:sz w:val="22"/>
        </w:rPr>
      </w:pPr>
    </w:p>
    <w:p w:rsidR="00771FFB" w:rsidRPr="004C1F5A" w:rsidRDefault="00771FFB" w:rsidP="00F76CE9">
      <w:pPr>
        <w:pStyle w:val="Tijeloteksta"/>
        <w:jc w:val="both"/>
        <w:rPr>
          <w:rFonts w:asciiTheme="majorHAnsi" w:hAnsiTheme="majorHAnsi" w:cs="Arial"/>
          <w:sz w:val="22"/>
        </w:rPr>
      </w:pPr>
    </w:p>
    <w:p w:rsidR="004903E0" w:rsidRPr="004C1F5A" w:rsidRDefault="004903E0" w:rsidP="00F76CE9">
      <w:pPr>
        <w:pStyle w:val="Tijeloteksta"/>
        <w:jc w:val="left"/>
        <w:rPr>
          <w:rFonts w:asciiTheme="majorHAnsi" w:hAnsiTheme="majorHAnsi" w:cs="Arial"/>
          <w:sz w:val="22"/>
        </w:rPr>
      </w:pPr>
    </w:p>
    <w:p w:rsidR="00F76CE9" w:rsidRPr="004C1F5A" w:rsidRDefault="00F76CE9" w:rsidP="00CD1C2C">
      <w:pPr>
        <w:pStyle w:val="Naslov4"/>
        <w:numPr>
          <w:ilvl w:val="0"/>
          <w:numId w:val="11"/>
        </w:numPr>
        <w:rPr>
          <w:rFonts w:asciiTheme="majorHAnsi" w:hAnsiTheme="majorHAnsi"/>
          <w:color w:val="auto"/>
        </w:rPr>
      </w:pPr>
      <w:r w:rsidRPr="004C1F5A">
        <w:rPr>
          <w:rFonts w:asciiTheme="majorHAnsi" w:hAnsiTheme="majorHAnsi"/>
          <w:color w:val="auto"/>
        </w:rPr>
        <w:t xml:space="preserve">NAKNADA ŠTETE </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10</w:t>
      </w:r>
      <w:r w:rsidR="00C73B45" w:rsidRPr="004C1F5A">
        <w:rPr>
          <w:rFonts w:asciiTheme="majorHAnsi" w:hAnsiTheme="majorHAnsi" w:cs="Arial"/>
          <w:b/>
          <w:sz w:val="22"/>
        </w:rPr>
        <w:t>6</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Bez dopuštenja ravnatelja radnik </w:t>
      </w:r>
      <w:r w:rsidR="002445D4" w:rsidRPr="004C1F5A">
        <w:rPr>
          <w:rFonts w:asciiTheme="majorHAnsi" w:hAnsiTheme="majorHAnsi" w:cs="Arial"/>
          <w:sz w:val="22"/>
        </w:rPr>
        <w:t>š</w:t>
      </w:r>
      <w:r w:rsidRPr="004C1F5A">
        <w:rPr>
          <w:rFonts w:asciiTheme="majorHAnsi" w:hAnsiTheme="majorHAnsi" w:cs="Arial"/>
          <w:sz w:val="22"/>
        </w:rPr>
        <w:t xml:space="preserve">kole ne smije za sebe ili drugu osobu obavljati poslove sredstvima ili opremom </w:t>
      </w:r>
      <w:r w:rsidR="002445D4" w:rsidRPr="004C1F5A">
        <w:rPr>
          <w:rFonts w:asciiTheme="majorHAnsi" w:hAnsiTheme="majorHAnsi" w:cs="Arial"/>
          <w:sz w:val="22"/>
        </w:rPr>
        <w:t>š</w:t>
      </w:r>
      <w:r w:rsidRPr="004C1F5A">
        <w:rPr>
          <w:rFonts w:asciiTheme="majorHAnsi" w:hAnsiTheme="majorHAnsi" w:cs="Arial"/>
          <w:sz w:val="22"/>
        </w:rPr>
        <w:t>kole.</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Radnik koji na radu ili u svezi s radom namjerno ili krajnjom nepažnjom prouzroči štetu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dužan je nastalu štetu nadoknaditi.</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10</w:t>
      </w:r>
      <w:r w:rsidR="00C73B45" w:rsidRPr="004C1F5A">
        <w:rPr>
          <w:rFonts w:asciiTheme="majorHAnsi" w:hAnsiTheme="majorHAnsi" w:cs="Arial"/>
          <w:b/>
          <w:sz w:val="22"/>
        </w:rPr>
        <w:t>7</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štetu pr</w:t>
      </w:r>
      <w:r w:rsidR="004903E0" w:rsidRPr="004C1F5A">
        <w:rPr>
          <w:rFonts w:asciiTheme="majorHAnsi" w:hAnsiTheme="majorHAnsi" w:cs="Arial"/>
          <w:sz w:val="22"/>
        </w:rPr>
        <w:t>o</w:t>
      </w:r>
      <w:r w:rsidRPr="004C1F5A">
        <w:rPr>
          <w:rFonts w:asciiTheme="majorHAnsi" w:hAnsiTheme="majorHAnsi" w:cs="Arial"/>
          <w:sz w:val="22"/>
        </w:rPr>
        <w:t>uzroči više radnika, svaki radnik odgovoran je za dio štete koji je prouzročio.</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štetu prouzroči više radnika, a ne može se za svakog radnika utvrditi dio štete koji je prouzročio, svi radnici odgovaraju za štetu i dužni su je nadoknaditi u jednakim iznosima.</w:t>
      </w:r>
    </w:p>
    <w:p w:rsidR="00F76CE9" w:rsidRPr="004C1F5A" w:rsidRDefault="00F76CE9" w:rsidP="004903E0">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10</w:t>
      </w:r>
      <w:r w:rsidR="00C73B45" w:rsidRPr="004C1F5A">
        <w:rPr>
          <w:rFonts w:asciiTheme="majorHAnsi" w:hAnsiTheme="majorHAnsi" w:cs="Arial"/>
          <w:b/>
          <w:sz w:val="22"/>
        </w:rPr>
        <w:t>8</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Visina štete određuje se na osnovi cjenika ili knjigovodstvene isprave, odnosno knjigovodstvene vrijednosti stvari na kojima je počinjena šteta.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se šteta ne može odrediti prema stavku 1. ovoga članka, šteta će se odrediti procjenom vrijednosti oštećene stvari. Procjena vrijednosti oštećene stvari utvrdit će se vještačenjem.</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10</w:t>
      </w:r>
      <w:r w:rsidR="00C73B45" w:rsidRPr="004C1F5A">
        <w:rPr>
          <w:rFonts w:asciiTheme="majorHAnsi" w:hAnsiTheme="majorHAnsi" w:cs="Arial"/>
          <w:b/>
          <w:sz w:val="22"/>
        </w:rPr>
        <w:t>9</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Ako radnik na radu ili u svezi s radom namjerno ili krajnjom nepažnjom prouzroči štetu trećoj osobi, a tu je štetu nadoknadila </w:t>
      </w:r>
      <w:r w:rsidR="000222D6"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radnik je dužan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vratiti iznos koji je ona isplatila trećoj osobi.</w:t>
      </w: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w:t>
      </w:r>
      <w:r w:rsidR="00C73B45" w:rsidRPr="004C1F5A">
        <w:rPr>
          <w:rFonts w:asciiTheme="majorHAnsi" w:hAnsiTheme="majorHAnsi" w:cs="Arial"/>
          <w:b/>
          <w:sz w:val="22"/>
        </w:rPr>
        <w:t>10</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122461" w:rsidP="00F76CE9">
      <w:pPr>
        <w:pStyle w:val="Tijeloteksta"/>
        <w:jc w:val="both"/>
        <w:rPr>
          <w:rFonts w:asciiTheme="majorHAnsi" w:hAnsiTheme="majorHAnsi" w:cs="Arial"/>
          <w:sz w:val="22"/>
        </w:rPr>
      </w:pPr>
      <w:r w:rsidRPr="004C1F5A">
        <w:rPr>
          <w:rFonts w:asciiTheme="majorHAnsi" w:hAnsiTheme="majorHAnsi" w:cs="Arial"/>
          <w:sz w:val="22"/>
        </w:rPr>
        <w:t>Škola</w:t>
      </w:r>
      <w:r w:rsidR="00F76CE9" w:rsidRPr="004C1F5A">
        <w:rPr>
          <w:rFonts w:asciiTheme="majorHAnsi" w:hAnsiTheme="majorHAnsi" w:cs="Arial"/>
          <w:sz w:val="22"/>
        </w:rPr>
        <w:t xml:space="preserve"> će djelomično ili potpuno osloboditi radnika od plaćanja nadoknade štete ako bi se radnik zbog isplate nadoknade našao u osobito teškom socijalnom ili materijalnom položaju.</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Odredba stavka 1. ovoga članka ne odno</w:t>
      </w:r>
      <w:r w:rsidR="002445D4" w:rsidRPr="004C1F5A">
        <w:rPr>
          <w:rFonts w:asciiTheme="majorHAnsi" w:hAnsiTheme="majorHAnsi" w:cs="Arial"/>
          <w:sz w:val="22"/>
        </w:rPr>
        <w:t xml:space="preserve">si se na radnika koji je štetu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prouzročio kaznenim djelom s umišljajem.</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sz w:val="22"/>
        </w:rPr>
      </w:pPr>
      <w:r w:rsidRPr="004C1F5A">
        <w:rPr>
          <w:rFonts w:asciiTheme="majorHAnsi" w:hAnsiTheme="majorHAnsi" w:cs="Arial"/>
          <w:b/>
          <w:sz w:val="22"/>
        </w:rPr>
        <w:t>Članak 1</w:t>
      </w:r>
      <w:r w:rsidR="002445D4" w:rsidRPr="004C1F5A">
        <w:rPr>
          <w:rFonts w:asciiTheme="majorHAnsi" w:hAnsiTheme="majorHAnsi" w:cs="Arial"/>
          <w:b/>
          <w:sz w:val="22"/>
        </w:rPr>
        <w:t>1</w:t>
      </w:r>
      <w:r w:rsidR="00C73B45" w:rsidRPr="004C1F5A">
        <w:rPr>
          <w:rFonts w:asciiTheme="majorHAnsi" w:hAnsiTheme="majorHAnsi" w:cs="Arial"/>
          <w:b/>
          <w:sz w:val="22"/>
        </w:rPr>
        <w:t>1</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Postupak u svezi s utvrđivanjem i naplatom štete vodi ravnatelj.</w:t>
      </w:r>
    </w:p>
    <w:p w:rsidR="002000F9" w:rsidRPr="004C1F5A" w:rsidRDefault="002000F9" w:rsidP="00F76CE9">
      <w:pPr>
        <w:pStyle w:val="Tijeloteksta"/>
        <w:rPr>
          <w:rFonts w:asciiTheme="majorHAnsi" w:hAnsiTheme="majorHAnsi" w:cs="Arial"/>
          <w:b/>
          <w:sz w:val="22"/>
        </w:rPr>
      </w:pPr>
    </w:p>
    <w:p w:rsidR="00F76CE9" w:rsidRPr="004C1F5A" w:rsidRDefault="00F76CE9" w:rsidP="00F76CE9">
      <w:pPr>
        <w:pStyle w:val="Tijeloteksta"/>
        <w:rPr>
          <w:rFonts w:asciiTheme="majorHAnsi" w:hAnsiTheme="majorHAnsi" w:cs="Arial"/>
          <w:sz w:val="22"/>
        </w:rPr>
      </w:pPr>
      <w:r w:rsidRPr="004C1F5A">
        <w:rPr>
          <w:rFonts w:asciiTheme="majorHAnsi" w:hAnsiTheme="majorHAnsi" w:cs="Arial"/>
          <w:b/>
          <w:sz w:val="22"/>
        </w:rPr>
        <w:t>Članak 11</w:t>
      </w:r>
      <w:r w:rsidR="00C73B45" w:rsidRPr="004C1F5A">
        <w:rPr>
          <w:rFonts w:asciiTheme="majorHAnsi" w:hAnsiTheme="majorHAnsi" w:cs="Arial"/>
          <w:b/>
          <w:sz w:val="22"/>
        </w:rPr>
        <w:t>2</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Radnik ima pravo na naknadu štete od </w:t>
      </w:r>
      <w:r w:rsidR="002445D4" w:rsidRPr="004C1F5A">
        <w:rPr>
          <w:rFonts w:asciiTheme="majorHAnsi" w:hAnsiTheme="majorHAnsi" w:cs="Arial"/>
          <w:sz w:val="22"/>
        </w:rPr>
        <w:t>š</w:t>
      </w:r>
      <w:r w:rsidRPr="004C1F5A">
        <w:rPr>
          <w:rFonts w:asciiTheme="majorHAnsi" w:hAnsiTheme="majorHAnsi" w:cs="Arial"/>
          <w:sz w:val="22"/>
        </w:rPr>
        <w:t xml:space="preserve">kole ako pretrpi štetu na radu ili u svezi s radom, odnosno ako mu </w:t>
      </w:r>
      <w:r w:rsidR="000222D6"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prouzroči štetu povrjedom njegovih prava iz radnog odnosa.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Obilježje i visinu štete iz stavka 1. ovoga članka radnik mora dokazati.</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Nastalu štetu iz stavka 1. ovoga članka </w:t>
      </w:r>
      <w:r w:rsidR="000222D6"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će nadoknaditi prema Zakonu o obveznim odnosima</w:t>
      </w:r>
      <w:r w:rsidR="00EC15BB" w:rsidRPr="004C1F5A">
        <w:rPr>
          <w:rFonts w:asciiTheme="majorHAnsi" w:hAnsiTheme="majorHAnsi" w:cs="Arial"/>
          <w:sz w:val="22"/>
        </w:rPr>
        <w:t xml:space="preserve"> (NN br. 35/05, 41/08, </w:t>
      </w:r>
      <w:r w:rsidR="002445D4" w:rsidRPr="004C1F5A">
        <w:rPr>
          <w:rFonts w:asciiTheme="majorHAnsi" w:hAnsiTheme="majorHAnsi" w:cs="Arial"/>
          <w:sz w:val="22"/>
        </w:rPr>
        <w:t>125/11</w:t>
      </w:r>
      <w:r w:rsidR="00EC15BB" w:rsidRPr="004C1F5A">
        <w:rPr>
          <w:rFonts w:asciiTheme="majorHAnsi" w:hAnsiTheme="majorHAnsi" w:cs="Arial"/>
          <w:sz w:val="22"/>
        </w:rPr>
        <w:t>, 78/15 i 29/18</w:t>
      </w:r>
      <w:r w:rsidR="002445D4" w:rsidRPr="004C1F5A">
        <w:rPr>
          <w:rFonts w:asciiTheme="majorHAnsi" w:hAnsiTheme="majorHAnsi" w:cs="Arial"/>
          <w:sz w:val="22"/>
        </w:rPr>
        <w:t>),</w:t>
      </w:r>
      <w:r w:rsidRPr="004C1F5A">
        <w:rPr>
          <w:rFonts w:asciiTheme="majorHAnsi" w:hAnsiTheme="majorHAnsi" w:cs="Arial"/>
          <w:sz w:val="22"/>
        </w:rPr>
        <w:t xml:space="preserve"> odnosno prema ovršnoj ispravi.</w:t>
      </w:r>
    </w:p>
    <w:p w:rsidR="00EC15BB" w:rsidRPr="004C1F5A" w:rsidRDefault="00EC15BB" w:rsidP="00F76CE9">
      <w:pPr>
        <w:pStyle w:val="Tijeloteksta"/>
        <w:jc w:val="both"/>
        <w:rPr>
          <w:rFonts w:asciiTheme="majorHAnsi" w:hAnsiTheme="majorHAnsi" w:cs="Arial"/>
          <w:sz w:val="22"/>
        </w:rPr>
      </w:pPr>
    </w:p>
    <w:p w:rsidR="00EC15BB" w:rsidRPr="004C1F5A" w:rsidRDefault="00EC15BB" w:rsidP="00F76CE9">
      <w:pPr>
        <w:pStyle w:val="Tijeloteksta"/>
        <w:jc w:val="both"/>
        <w:rPr>
          <w:rFonts w:asciiTheme="majorHAnsi" w:hAnsiTheme="majorHAnsi" w:cs="Arial"/>
          <w:sz w:val="22"/>
        </w:rPr>
      </w:pPr>
    </w:p>
    <w:p w:rsidR="00F76CE9" w:rsidRPr="004C1F5A" w:rsidRDefault="00F76CE9" w:rsidP="00F76CE9">
      <w:pPr>
        <w:pStyle w:val="Tijeloteksta"/>
        <w:jc w:val="left"/>
        <w:rPr>
          <w:rFonts w:asciiTheme="majorHAnsi" w:hAnsiTheme="majorHAnsi"/>
          <w:sz w:val="22"/>
        </w:rPr>
      </w:pPr>
    </w:p>
    <w:p w:rsidR="00F76CE9" w:rsidRPr="004C1F5A" w:rsidRDefault="00F76CE9" w:rsidP="00CD1C2C">
      <w:pPr>
        <w:pStyle w:val="Naslov4"/>
        <w:numPr>
          <w:ilvl w:val="0"/>
          <w:numId w:val="10"/>
        </w:numPr>
        <w:rPr>
          <w:rFonts w:asciiTheme="majorHAnsi" w:hAnsiTheme="majorHAnsi"/>
          <w:color w:val="auto"/>
        </w:rPr>
      </w:pPr>
      <w:r w:rsidRPr="004C1F5A">
        <w:rPr>
          <w:rFonts w:asciiTheme="majorHAnsi" w:hAnsiTheme="majorHAnsi"/>
          <w:color w:val="auto"/>
        </w:rPr>
        <w:lastRenderedPageBreak/>
        <w:t>PRAVO RADNIKA UPUĆENIH NA RAD U INOZEMSTVO</w:t>
      </w:r>
    </w:p>
    <w:p w:rsidR="00F76CE9" w:rsidRPr="004C1F5A" w:rsidRDefault="00F76CE9" w:rsidP="00F76CE9">
      <w:pPr>
        <w:pStyle w:val="Tijeloteksta"/>
        <w:jc w:val="left"/>
        <w:rPr>
          <w:rFonts w:asciiTheme="majorHAnsi" w:hAnsiTheme="majorHAnsi"/>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11</w:t>
      </w:r>
      <w:r w:rsidR="00C73B45" w:rsidRPr="004C1F5A">
        <w:rPr>
          <w:rFonts w:asciiTheme="majorHAnsi" w:hAnsiTheme="majorHAnsi" w:cs="Arial"/>
          <w:b/>
          <w:sz w:val="22"/>
        </w:rPr>
        <w:t>3</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Ugovor o radu osobe koja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F76CE9" w:rsidRPr="004C1F5A" w:rsidRDefault="002445D4" w:rsidP="00EC15BB">
      <w:pPr>
        <w:pStyle w:val="Tijeloteksta"/>
        <w:jc w:val="both"/>
        <w:rPr>
          <w:rFonts w:asciiTheme="majorHAnsi" w:hAnsiTheme="majorHAnsi" w:cs="Arial"/>
          <w:sz w:val="22"/>
        </w:rPr>
      </w:pPr>
      <w:r w:rsidRPr="004C1F5A">
        <w:rPr>
          <w:rFonts w:asciiTheme="majorHAnsi" w:hAnsiTheme="majorHAnsi" w:cs="Arial"/>
          <w:sz w:val="22"/>
        </w:rPr>
        <w:t xml:space="preserve">Ako se radnik i </w:t>
      </w:r>
      <w:r w:rsidR="000222D6" w:rsidRPr="004C1F5A">
        <w:rPr>
          <w:rFonts w:asciiTheme="majorHAnsi" w:hAnsiTheme="majorHAnsi" w:cs="Arial"/>
          <w:sz w:val="22"/>
        </w:rPr>
        <w:t>š</w:t>
      </w:r>
      <w:r w:rsidR="00122461" w:rsidRPr="004C1F5A">
        <w:rPr>
          <w:rFonts w:asciiTheme="majorHAnsi" w:hAnsiTheme="majorHAnsi" w:cs="Arial"/>
          <w:sz w:val="22"/>
        </w:rPr>
        <w:t>kola</w:t>
      </w:r>
      <w:r w:rsidR="00F76CE9" w:rsidRPr="004C1F5A">
        <w:rPr>
          <w:rFonts w:asciiTheme="majorHAnsi" w:hAnsiTheme="majorHAnsi" w:cs="Arial"/>
          <w:sz w:val="22"/>
        </w:rPr>
        <w:t xml:space="preserve"> drugačije ne sporazumiju, mirovanje će otpočeti danom dostave radnikova zah</w:t>
      </w:r>
      <w:r w:rsidR="00EC15BB" w:rsidRPr="004C1F5A">
        <w:rPr>
          <w:rFonts w:asciiTheme="majorHAnsi" w:hAnsiTheme="majorHAnsi" w:cs="Arial"/>
          <w:sz w:val="22"/>
        </w:rPr>
        <w:t>tjeva škole.</w:t>
      </w: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11</w:t>
      </w:r>
      <w:r w:rsidR="00C73B45" w:rsidRPr="004C1F5A">
        <w:rPr>
          <w:rFonts w:asciiTheme="majorHAnsi" w:hAnsiTheme="majorHAnsi" w:cs="Arial"/>
          <w:b/>
          <w:sz w:val="22"/>
        </w:rPr>
        <w:t>4</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Obinitekst"/>
        <w:jc w:val="both"/>
        <w:rPr>
          <w:rFonts w:asciiTheme="majorHAnsi" w:hAnsiTheme="majorHAnsi" w:cs="Arial"/>
          <w:sz w:val="22"/>
          <w:szCs w:val="24"/>
        </w:rPr>
      </w:pPr>
      <w:r w:rsidRPr="004C1F5A">
        <w:rPr>
          <w:rFonts w:asciiTheme="majorHAnsi" w:hAnsiTheme="majorHAnsi" w:cs="Arial"/>
          <w:sz w:val="22"/>
          <w:szCs w:val="24"/>
        </w:rPr>
        <w:t>Radnik iz stavka 1. članka 11</w:t>
      </w:r>
      <w:r w:rsidR="00C73B45" w:rsidRPr="004C1F5A">
        <w:rPr>
          <w:rFonts w:asciiTheme="majorHAnsi" w:hAnsiTheme="majorHAnsi" w:cs="Arial"/>
          <w:sz w:val="22"/>
          <w:szCs w:val="24"/>
        </w:rPr>
        <w:t>3</w:t>
      </w:r>
      <w:r w:rsidRPr="004C1F5A">
        <w:rPr>
          <w:rFonts w:asciiTheme="majorHAnsi" w:hAnsiTheme="majorHAnsi" w:cs="Arial"/>
          <w:sz w:val="22"/>
          <w:szCs w:val="24"/>
        </w:rPr>
        <w:t xml:space="preserve">. ovog pravilnika, ima se pravo vratiti na rad u školsku ustanovu u kojoj je prethodno radio, ako o svojoj namjeri  povratka obavijesti </w:t>
      </w:r>
      <w:r w:rsidR="000222D6" w:rsidRPr="004C1F5A">
        <w:rPr>
          <w:rFonts w:asciiTheme="majorHAnsi" w:hAnsiTheme="majorHAnsi" w:cs="Arial"/>
          <w:sz w:val="22"/>
          <w:szCs w:val="24"/>
        </w:rPr>
        <w:t>š</w:t>
      </w:r>
      <w:r w:rsidRPr="004C1F5A">
        <w:rPr>
          <w:rFonts w:asciiTheme="majorHAnsi" w:hAnsiTheme="majorHAnsi" w:cs="Arial"/>
          <w:sz w:val="22"/>
          <w:szCs w:val="24"/>
        </w:rPr>
        <w:t>kolu najkasnije u roku od sedam dana od dana prestanka trajanja izbora iz stavka 1. članka 11</w:t>
      </w:r>
      <w:r w:rsidR="002445D4" w:rsidRPr="004C1F5A">
        <w:rPr>
          <w:rFonts w:asciiTheme="majorHAnsi" w:hAnsiTheme="majorHAnsi" w:cs="Arial"/>
          <w:sz w:val="22"/>
          <w:szCs w:val="24"/>
        </w:rPr>
        <w:t>2</w:t>
      </w:r>
      <w:r w:rsidRPr="004C1F5A">
        <w:rPr>
          <w:rFonts w:asciiTheme="majorHAnsi" w:hAnsiTheme="majorHAnsi" w:cs="Arial"/>
          <w:sz w:val="22"/>
          <w:szCs w:val="24"/>
        </w:rPr>
        <w:t>. ovog pravilnika.</w:t>
      </w:r>
    </w:p>
    <w:p w:rsidR="00F76CE9" w:rsidRPr="004C1F5A" w:rsidRDefault="00F76CE9" w:rsidP="00F76CE9">
      <w:pPr>
        <w:pStyle w:val="Obinitekst"/>
        <w:jc w:val="both"/>
        <w:rPr>
          <w:rFonts w:asciiTheme="majorHAnsi" w:hAnsiTheme="majorHAnsi" w:cs="Arial"/>
          <w:sz w:val="22"/>
        </w:rPr>
      </w:pPr>
      <w:r w:rsidRPr="004C1F5A">
        <w:rPr>
          <w:rFonts w:asciiTheme="majorHAnsi" w:hAnsiTheme="majorHAnsi" w:cs="Arial"/>
          <w:sz w:val="22"/>
          <w:szCs w:val="24"/>
        </w:rPr>
        <w:t>Ako radnik iskoristi pravo iz stavka 1. članka 11</w:t>
      </w:r>
      <w:r w:rsidR="00C73B45" w:rsidRPr="004C1F5A">
        <w:rPr>
          <w:rFonts w:asciiTheme="majorHAnsi" w:hAnsiTheme="majorHAnsi" w:cs="Arial"/>
          <w:sz w:val="22"/>
          <w:szCs w:val="24"/>
        </w:rPr>
        <w:t>3</w:t>
      </w:r>
      <w:r w:rsidRPr="004C1F5A">
        <w:rPr>
          <w:rFonts w:asciiTheme="majorHAnsi" w:hAnsiTheme="majorHAnsi" w:cs="Arial"/>
          <w:sz w:val="22"/>
          <w:szCs w:val="24"/>
        </w:rPr>
        <w:t>. ovog pravilnika ima pravo povratka na poslove na kojima je prethodno radio u roku od sedam dana od dana dostave obavijesti iz stavka 1. ovog članka.</w:t>
      </w:r>
    </w:p>
    <w:p w:rsidR="00F76CE9" w:rsidRPr="004C1F5A" w:rsidRDefault="00F76CE9" w:rsidP="00F76CE9">
      <w:pPr>
        <w:pStyle w:val="Obinitekst"/>
        <w:jc w:val="both"/>
        <w:rPr>
          <w:rFonts w:asciiTheme="majorHAnsi" w:hAnsiTheme="majorHAnsi" w:cs="Arial"/>
          <w:sz w:val="22"/>
        </w:rPr>
      </w:pPr>
      <w:r w:rsidRPr="004C1F5A">
        <w:rPr>
          <w:rFonts w:asciiTheme="majorHAnsi" w:hAnsiTheme="majorHAnsi" w:cs="Arial"/>
          <w:sz w:val="22"/>
          <w:szCs w:val="24"/>
        </w:rPr>
        <w:t xml:space="preserve">Za obavljanje poslova u </w:t>
      </w:r>
      <w:r w:rsidR="000222D6" w:rsidRPr="004C1F5A">
        <w:rPr>
          <w:rFonts w:asciiTheme="majorHAnsi" w:hAnsiTheme="majorHAnsi" w:cs="Arial"/>
          <w:sz w:val="22"/>
          <w:szCs w:val="24"/>
        </w:rPr>
        <w:t>š</w:t>
      </w:r>
      <w:r w:rsidR="00122461" w:rsidRPr="004C1F5A">
        <w:rPr>
          <w:rFonts w:asciiTheme="majorHAnsi" w:hAnsiTheme="majorHAnsi" w:cs="Arial"/>
          <w:sz w:val="22"/>
          <w:szCs w:val="24"/>
        </w:rPr>
        <w:t>koli</w:t>
      </w:r>
      <w:r w:rsidRPr="004C1F5A">
        <w:rPr>
          <w:rFonts w:asciiTheme="majorHAnsi" w:hAnsiTheme="majorHAnsi" w:cs="Arial"/>
          <w:sz w:val="22"/>
          <w:szCs w:val="24"/>
        </w:rPr>
        <w:t xml:space="preserve"> koje je obavljao radnik iz stavka 1. članka 11</w:t>
      </w:r>
      <w:r w:rsidR="00C73B45" w:rsidRPr="004C1F5A">
        <w:rPr>
          <w:rFonts w:asciiTheme="majorHAnsi" w:hAnsiTheme="majorHAnsi" w:cs="Arial"/>
          <w:sz w:val="22"/>
          <w:szCs w:val="24"/>
        </w:rPr>
        <w:t>3</w:t>
      </w:r>
      <w:r w:rsidRPr="004C1F5A">
        <w:rPr>
          <w:rFonts w:asciiTheme="majorHAnsi" w:hAnsiTheme="majorHAnsi" w:cs="Arial"/>
          <w:sz w:val="22"/>
          <w:szCs w:val="24"/>
        </w:rPr>
        <w:t xml:space="preserve">. </w:t>
      </w:r>
      <w:r w:rsidR="000222D6" w:rsidRPr="004C1F5A">
        <w:rPr>
          <w:rFonts w:asciiTheme="majorHAnsi" w:hAnsiTheme="majorHAnsi" w:cs="Arial"/>
          <w:sz w:val="22"/>
          <w:szCs w:val="24"/>
        </w:rPr>
        <w:t>š</w:t>
      </w:r>
      <w:r w:rsidR="00122461" w:rsidRPr="004C1F5A">
        <w:rPr>
          <w:rFonts w:asciiTheme="majorHAnsi" w:hAnsiTheme="majorHAnsi" w:cs="Arial"/>
          <w:sz w:val="22"/>
          <w:szCs w:val="24"/>
        </w:rPr>
        <w:t>kola</w:t>
      </w:r>
      <w:r w:rsidRPr="004C1F5A">
        <w:rPr>
          <w:rFonts w:asciiTheme="majorHAnsi" w:hAnsiTheme="majorHAnsi" w:cs="Arial"/>
          <w:sz w:val="22"/>
          <w:szCs w:val="24"/>
        </w:rPr>
        <w:t xml:space="preserve"> može sklopiti jedan ili više uzastopnih ugovora o radu na određeno vrijeme, čije neprekinuto trajanje može biti najdulje pet godina.</w:t>
      </w: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11</w:t>
      </w:r>
      <w:r w:rsidR="00C73B45" w:rsidRPr="004C1F5A">
        <w:rPr>
          <w:rFonts w:asciiTheme="majorHAnsi" w:hAnsiTheme="majorHAnsi" w:cs="Arial"/>
          <w:b/>
          <w:sz w:val="22"/>
        </w:rPr>
        <w:t>5</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se radnik ne javi na rad u roku navedenom u stavku 1. i 2. članka 11</w:t>
      </w:r>
      <w:r w:rsidR="00C73B45" w:rsidRPr="004C1F5A">
        <w:rPr>
          <w:rFonts w:asciiTheme="majorHAnsi" w:hAnsiTheme="majorHAnsi" w:cs="Arial"/>
          <w:sz w:val="22"/>
        </w:rPr>
        <w:t>4</w:t>
      </w:r>
      <w:r w:rsidRPr="004C1F5A">
        <w:rPr>
          <w:rFonts w:asciiTheme="majorHAnsi" w:hAnsiTheme="majorHAnsi" w:cs="Arial"/>
          <w:sz w:val="22"/>
        </w:rPr>
        <w:t xml:space="preserve">., ravnatelj će ga obavijestiti o gubitku prava nastavka rada u </w:t>
      </w:r>
      <w:r w:rsidR="00122461" w:rsidRPr="004C1F5A">
        <w:rPr>
          <w:rFonts w:asciiTheme="majorHAnsi" w:hAnsiTheme="majorHAnsi" w:cs="Arial"/>
          <w:sz w:val="22"/>
        </w:rPr>
        <w:t>Školi</w:t>
      </w:r>
      <w:r w:rsidRPr="004C1F5A">
        <w:rPr>
          <w:rFonts w:asciiTheme="majorHAnsi" w:hAnsiTheme="majorHAnsi" w:cs="Arial"/>
          <w:sz w:val="22"/>
        </w:rPr>
        <w:t>.</w:t>
      </w:r>
    </w:p>
    <w:p w:rsidR="00E34F7B" w:rsidRPr="004C1F5A" w:rsidRDefault="00E34F7B" w:rsidP="00F76CE9">
      <w:pPr>
        <w:pStyle w:val="Tijeloteksta"/>
        <w:jc w:val="both"/>
        <w:rPr>
          <w:rFonts w:asciiTheme="majorHAnsi" w:hAnsiTheme="majorHAnsi" w:cs="Arial"/>
          <w:sz w:val="22"/>
        </w:rPr>
      </w:pPr>
    </w:p>
    <w:p w:rsidR="00007F8C" w:rsidRPr="004C1F5A" w:rsidRDefault="00007F8C" w:rsidP="00F76CE9">
      <w:pPr>
        <w:pStyle w:val="Tijeloteksta"/>
        <w:jc w:val="both"/>
        <w:rPr>
          <w:rFonts w:asciiTheme="majorHAnsi" w:hAnsiTheme="majorHAnsi" w:cs="Arial"/>
          <w:sz w:val="22"/>
        </w:rPr>
      </w:pPr>
    </w:p>
    <w:p w:rsidR="00C73B45" w:rsidRPr="004C1F5A" w:rsidRDefault="00C73B45" w:rsidP="00F76CE9">
      <w:pPr>
        <w:pStyle w:val="Tijeloteksta"/>
        <w:jc w:val="both"/>
        <w:rPr>
          <w:rFonts w:asciiTheme="majorHAnsi" w:hAnsiTheme="majorHAnsi" w:cs="Arial"/>
          <w:sz w:val="22"/>
        </w:rPr>
      </w:pPr>
    </w:p>
    <w:p w:rsidR="00F76CE9" w:rsidRPr="004C1F5A" w:rsidRDefault="00F76CE9" w:rsidP="00CD1C2C">
      <w:pPr>
        <w:pStyle w:val="Naslov4"/>
        <w:numPr>
          <w:ilvl w:val="0"/>
          <w:numId w:val="9"/>
        </w:numPr>
        <w:rPr>
          <w:rFonts w:asciiTheme="majorHAnsi" w:hAnsiTheme="majorHAnsi"/>
          <w:color w:val="auto"/>
        </w:rPr>
      </w:pPr>
      <w:r w:rsidRPr="004C1F5A">
        <w:rPr>
          <w:rFonts w:asciiTheme="majorHAnsi" w:hAnsiTheme="majorHAnsi"/>
          <w:color w:val="auto"/>
        </w:rPr>
        <w:t>RADNIČKO VIJEĆE, SINDIKAT I SKUP RADNIKA</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11</w:t>
      </w:r>
      <w:r w:rsidR="00C73B45" w:rsidRPr="004C1F5A">
        <w:rPr>
          <w:rFonts w:asciiTheme="majorHAnsi" w:hAnsiTheme="majorHAnsi" w:cs="Arial"/>
          <w:b/>
          <w:sz w:val="22"/>
        </w:rPr>
        <w:t>6</w:t>
      </w:r>
      <w:r w:rsidRPr="004C1F5A">
        <w:rPr>
          <w:rFonts w:asciiTheme="majorHAnsi" w:hAnsiTheme="majorHAnsi" w:cs="Arial"/>
          <w:b/>
          <w:sz w:val="22"/>
        </w:rPr>
        <w:t>.</w:t>
      </w:r>
    </w:p>
    <w:p w:rsidR="00C73B45" w:rsidRPr="004C1F5A" w:rsidRDefault="00C73B45" w:rsidP="00F76CE9">
      <w:pPr>
        <w:pStyle w:val="Tijeloteksta"/>
        <w:rPr>
          <w:rFonts w:asciiTheme="majorHAnsi" w:hAnsiTheme="majorHAnsi" w:cs="Arial"/>
          <w:b/>
          <w:sz w:val="22"/>
        </w:rPr>
      </w:pPr>
    </w:p>
    <w:p w:rsidR="00F76CE9" w:rsidRPr="004C1F5A" w:rsidRDefault="00122461" w:rsidP="00F76CE9">
      <w:pPr>
        <w:pStyle w:val="Tijeloteksta"/>
        <w:jc w:val="both"/>
        <w:rPr>
          <w:rFonts w:asciiTheme="majorHAnsi" w:hAnsiTheme="majorHAnsi" w:cs="Arial"/>
          <w:sz w:val="22"/>
        </w:rPr>
      </w:pPr>
      <w:r w:rsidRPr="004C1F5A">
        <w:rPr>
          <w:rFonts w:asciiTheme="majorHAnsi" w:hAnsiTheme="majorHAnsi" w:cs="Arial"/>
          <w:sz w:val="22"/>
        </w:rPr>
        <w:t>Škola</w:t>
      </w:r>
      <w:r w:rsidR="00F76CE9" w:rsidRPr="004C1F5A">
        <w:rPr>
          <w:rFonts w:asciiTheme="majorHAnsi" w:hAnsiTheme="majorHAnsi" w:cs="Arial"/>
          <w:sz w:val="22"/>
        </w:rPr>
        <w:t xml:space="preserve"> će u okviru mogućnosti i u dogovoru s osnivačem osigurati radničkom vijeću prostor, sredstva i druge uvjete potrebne za nesmetan rad.</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Ako radnici ne utemelje radničko vijeće, </w:t>
      </w:r>
      <w:r w:rsidR="000222D6" w:rsidRPr="004C1F5A">
        <w:rPr>
          <w:rFonts w:asciiTheme="majorHAnsi" w:hAnsiTheme="majorHAnsi" w:cs="Arial"/>
          <w:sz w:val="22"/>
        </w:rPr>
        <w:t>š</w:t>
      </w:r>
      <w:r w:rsidR="00122461" w:rsidRPr="004C1F5A">
        <w:rPr>
          <w:rFonts w:asciiTheme="majorHAnsi" w:hAnsiTheme="majorHAnsi" w:cs="Arial"/>
          <w:sz w:val="22"/>
        </w:rPr>
        <w:t>kola</w:t>
      </w:r>
      <w:r w:rsidRPr="004C1F5A">
        <w:rPr>
          <w:rFonts w:asciiTheme="majorHAnsi" w:hAnsiTheme="majorHAnsi" w:cs="Arial"/>
          <w:sz w:val="22"/>
        </w:rPr>
        <w:t xml:space="preserve"> će iste uvjete iz stavka 1. ovoga članka osigurati za rad sindikalnom povjereniku zaposlenom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koji se ravnatelju </w:t>
      </w:r>
      <w:r w:rsidR="002445D4" w:rsidRPr="004C1F5A">
        <w:rPr>
          <w:rFonts w:asciiTheme="majorHAnsi" w:hAnsiTheme="majorHAnsi" w:cs="Arial"/>
          <w:sz w:val="22"/>
        </w:rPr>
        <w:t>š</w:t>
      </w:r>
      <w:r w:rsidRPr="004C1F5A">
        <w:rPr>
          <w:rFonts w:asciiTheme="majorHAnsi" w:hAnsiTheme="majorHAnsi" w:cs="Arial"/>
          <w:sz w:val="22"/>
        </w:rPr>
        <w:t>kole pisano očitovao o preuzimanju prava i dužnosti radničkog vijeća.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Ako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11</w:t>
      </w:r>
      <w:r w:rsidR="00C73B45" w:rsidRPr="004C1F5A">
        <w:rPr>
          <w:rFonts w:asciiTheme="majorHAnsi" w:hAnsiTheme="majorHAnsi" w:cs="Arial"/>
          <w:b/>
          <w:sz w:val="22"/>
        </w:rPr>
        <w:t>7</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Za izvješćivanje radničkog vijeća o poslovnim podacima </w:t>
      </w:r>
      <w:r w:rsidR="000222D6" w:rsidRPr="004C1F5A">
        <w:rPr>
          <w:rFonts w:asciiTheme="majorHAnsi" w:hAnsiTheme="majorHAnsi" w:cs="Arial"/>
          <w:sz w:val="22"/>
        </w:rPr>
        <w:t>š</w:t>
      </w:r>
      <w:r w:rsidRPr="004C1F5A">
        <w:rPr>
          <w:rFonts w:asciiTheme="majorHAnsi" w:hAnsiTheme="majorHAnsi" w:cs="Arial"/>
          <w:sz w:val="22"/>
        </w:rPr>
        <w:t>kole propisanim zakonom i savjetovanje s radničkim vijećem o namjeri donošenja pojedinih odluka ovlašten je ravnatelj.</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sz w:val="22"/>
        </w:rPr>
      </w:pPr>
      <w:r w:rsidRPr="004C1F5A">
        <w:rPr>
          <w:rFonts w:asciiTheme="majorHAnsi" w:hAnsiTheme="majorHAnsi" w:cs="Arial"/>
          <w:b/>
          <w:sz w:val="22"/>
        </w:rPr>
        <w:t>Članak 11</w:t>
      </w:r>
      <w:r w:rsidR="00C73B45" w:rsidRPr="004C1F5A">
        <w:rPr>
          <w:rFonts w:asciiTheme="majorHAnsi" w:hAnsiTheme="majorHAnsi" w:cs="Arial"/>
          <w:b/>
          <w:sz w:val="22"/>
        </w:rPr>
        <w:t>8</w:t>
      </w:r>
      <w:r w:rsidRPr="004C1F5A">
        <w:rPr>
          <w:rFonts w:asciiTheme="majorHAnsi" w:hAnsiTheme="majorHAnsi" w:cs="Arial"/>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Pobliži uvjeti za rad radničkog vijeća uredit će se sporazumom između radničkog vijeća i </w:t>
      </w:r>
      <w:r w:rsidR="002445D4" w:rsidRPr="004C1F5A">
        <w:rPr>
          <w:rFonts w:asciiTheme="majorHAnsi" w:hAnsiTheme="majorHAnsi" w:cs="Arial"/>
          <w:sz w:val="22"/>
        </w:rPr>
        <w:t>š</w:t>
      </w:r>
      <w:r w:rsidRPr="004C1F5A">
        <w:rPr>
          <w:rFonts w:asciiTheme="majorHAnsi" w:hAnsiTheme="majorHAnsi" w:cs="Arial"/>
          <w:sz w:val="22"/>
        </w:rPr>
        <w:t>kole.</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Ako je radničko vijeće utemeljeno suprotno zakonu ili je kod provođenja izbora za radničko vijeće bilo teškog kršenja odredaba zakona koje je utjecalo na rezultate izbora, ravnatelj je dužan pokrenuti postupak za poništenje izbora.</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lastRenderedPageBreak/>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11</w:t>
      </w:r>
      <w:r w:rsidR="00C73B45" w:rsidRPr="004C1F5A">
        <w:rPr>
          <w:rFonts w:asciiTheme="majorHAnsi" w:hAnsiTheme="majorHAnsi" w:cs="Arial"/>
          <w:b/>
          <w:sz w:val="22"/>
        </w:rPr>
        <w:t>9</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Skup radnika čine svi radnici zaposleni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Skup radnika saziva radničko vijeće ili sindikalni povjerenik s ovlastima radničkog vijeća uz prethodno savjetovanje s ravnateljem, vodeći pri tome računa da se odabirom vremena i mjesta održavanja skupa radnika ne remeti redovito obavljanje djelatnosti </w:t>
      </w:r>
      <w:r w:rsidR="002445D4" w:rsidRPr="004C1F5A">
        <w:rPr>
          <w:rFonts w:asciiTheme="majorHAnsi" w:hAnsiTheme="majorHAnsi" w:cs="Arial"/>
          <w:sz w:val="22"/>
        </w:rPr>
        <w:t>š</w:t>
      </w:r>
      <w:r w:rsidRPr="004C1F5A">
        <w:rPr>
          <w:rFonts w:asciiTheme="majorHAnsi" w:hAnsiTheme="majorHAnsi" w:cs="Arial"/>
          <w:sz w:val="22"/>
        </w:rPr>
        <w:t>kole.</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Ako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nije utemeljeno radničko vijeće ili nema sindikalnog povjerenika s ovlastima radničkog vijeća, skup radnika može sazvati ravnatelj.</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Kada je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utemeljeno radničko vijeće, ravnatelj može sazvati skup radnika ne osporavajući radničkom vijeću pravo na sazivanje skupa radnika i vodeći računa da se time ne ograničavaju ovlasti radničkoga vijeća. </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Kod postupanja prema stavku 3. i 4. ovoga članka, ravnatelj je dužan savjetovati se s radničkim vijećem.</w:t>
      </w:r>
    </w:p>
    <w:p w:rsidR="00F76CE9" w:rsidRPr="004C1F5A" w:rsidRDefault="00F76CE9" w:rsidP="00F76CE9">
      <w:pPr>
        <w:pStyle w:val="Tijeloteksta"/>
        <w:jc w:val="left"/>
        <w:rPr>
          <w:rFonts w:asciiTheme="majorHAnsi" w:hAnsiTheme="majorHAnsi" w:cs="Arial"/>
          <w:b/>
          <w:sz w:val="22"/>
        </w:rPr>
      </w:pPr>
    </w:p>
    <w:p w:rsidR="00EC15BB" w:rsidRPr="004C1F5A" w:rsidRDefault="00EC15BB" w:rsidP="00F76CE9">
      <w:pPr>
        <w:pStyle w:val="Tijeloteksta"/>
        <w:jc w:val="left"/>
        <w:rPr>
          <w:rFonts w:asciiTheme="majorHAnsi" w:hAnsiTheme="majorHAnsi" w:cs="Arial"/>
          <w:b/>
          <w:sz w:val="22"/>
        </w:rPr>
      </w:pPr>
    </w:p>
    <w:p w:rsidR="00EC15BB" w:rsidRPr="004C1F5A" w:rsidRDefault="00EC15BB" w:rsidP="00F76CE9">
      <w:pPr>
        <w:pStyle w:val="Tijeloteksta"/>
        <w:jc w:val="left"/>
        <w:rPr>
          <w:rFonts w:asciiTheme="majorHAnsi" w:hAnsiTheme="majorHAnsi" w:cs="Arial"/>
          <w:b/>
          <w:sz w:val="22"/>
        </w:rPr>
      </w:pPr>
    </w:p>
    <w:p w:rsidR="00F76CE9" w:rsidRPr="004C1F5A" w:rsidRDefault="00F76CE9" w:rsidP="00F76CE9">
      <w:pPr>
        <w:pStyle w:val="Tijeloteksta"/>
        <w:ind w:firstLine="708"/>
        <w:jc w:val="left"/>
        <w:rPr>
          <w:rFonts w:asciiTheme="majorHAnsi" w:hAnsiTheme="majorHAnsi" w:cs="Arial"/>
          <w:b/>
          <w:sz w:val="22"/>
        </w:rPr>
      </w:pPr>
      <w:r w:rsidRPr="004C1F5A">
        <w:rPr>
          <w:rFonts w:asciiTheme="majorHAnsi" w:hAnsiTheme="majorHAnsi" w:cs="Arial"/>
          <w:b/>
          <w:sz w:val="22"/>
        </w:rPr>
        <w:t>XIV. OGLASNA PLOČA</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w:t>
      </w:r>
      <w:r w:rsidR="00C73B45" w:rsidRPr="004C1F5A">
        <w:rPr>
          <w:rFonts w:asciiTheme="majorHAnsi" w:hAnsiTheme="majorHAnsi" w:cs="Arial"/>
          <w:b/>
          <w:sz w:val="22"/>
        </w:rPr>
        <w:t>20</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122461" w:rsidP="00F76CE9">
      <w:pPr>
        <w:pStyle w:val="Tijeloteksta"/>
        <w:jc w:val="both"/>
        <w:rPr>
          <w:rFonts w:asciiTheme="majorHAnsi" w:hAnsiTheme="majorHAnsi" w:cs="Arial"/>
          <w:sz w:val="22"/>
        </w:rPr>
      </w:pPr>
      <w:r w:rsidRPr="004C1F5A">
        <w:rPr>
          <w:rFonts w:asciiTheme="majorHAnsi" w:hAnsiTheme="majorHAnsi" w:cs="Arial"/>
          <w:sz w:val="22"/>
        </w:rPr>
        <w:t>Škola</w:t>
      </w:r>
      <w:r w:rsidR="00F76CE9" w:rsidRPr="004C1F5A">
        <w:rPr>
          <w:rFonts w:asciiTheme="majorHAnsi" w:hAnsiTheme="majorHAnsi" w:cs="Arial"/>
          <w:sz w:val="22"/>
        </w:rPr>
        <w:t xml:space="preserve"> ima oglasnu ploču koja se nalazi u zbornici koja je dostupna svim osobama koje rade u </w:t>
      </w:r>
      <w:r w:rsidR="000222D6" w:rsidRPr="004C1F5A">
        <w:rPr>
          <w:rFonts w:asciiTheme="majorHAnsi" w:hAnsiTheme="majorHAnsi" w:cs="Arial"/>
          <w:sz w:val="22"/>
        </w:rPr>
        <w:t>š</w:t>
      </w:r>
      <w:r w:rsidRPr="004C1F5A">
        <w:rPr>
          <w:rFonts w:asciiTheme="majorHAnsi" w:hAnsiTheme="majorHAnsi" w:cs="Arial"/>
          <w:sz w:val="22"/>
        </w:rPr>
        <w:t>koli</w:t>
      </w:r>
      <w:r w:rsidR="00F76CE9" w:rsidRPr="004C1F5A">
        <w:rPr>
          <w:rFonts w:asciiTheme="majorHAnsi" w:hAnsiTheme="majorHAnsi" w:cs="Arial"/>
          <w:sz w:val="22"/>
        </w:rPr>
        <w:t>.</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Oglasna ploča služi za objavljivanje obavijesti o rasporedu radnih obveza radnika </w:t>
      </w:r>
      <w:r w:rsidR="002445D4" w:rsidRPr="004C1F5A">
        <w:rPr>
          <w:rFonts w:asciiTheme="majorHAnsi" w:hAnsiTheme="majorHAnsi" w:cs="Arial"/>
          <w:sz w:val="22"/>
        </w:rPr>
        <w:t>š</w:t>
      </w:r>
      <w:r w:rsidRPr="004C1F5A">
        <w:rPr>
          <w:rFonts w:asciiTheme="majorHAnsi" w:hAnsiTheme="majorHAnsi" w:cs="Arial"/>
          <w:sz w:val="22"/>
        </w:rPr>
        <w:t xml:space="preserve">kole i drugih obavijesti koje su bitne radi bolje komunikacije radnika s ravnateljem, radničkim vijećem i sindikatom, odnosno sindikalnim povjerenikom. </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jc w:val="left"/>
        <w:rPr>
          <w:rFonts w:asciiTheme="majorHAnsi" w:hAnsiTheme="majorHAnsi" w:cs="Arial"/>
          <w:sz w:val="22"/>
        </w:rPr>
      </w:pPr>
      <w:r w:rsidRPr="004C1F5A">
        <w:rPr>
          <w:rFonts w:asciiTheme="majorHAnsi" w:hAnsiTheme="majorHAnsi" w:cs="Arial"/>
          <w:sz w:val="22"/>
        </w:rPr>
        <w:t>Na oglasnu ploču svoje obavijesti i odluke smiju stavljati isključivo:</w:t>
      </w:r>
    </w:p>
    <w:p w:rsidR="00F76CE9" w:rsidRPr="004C1F5A" w:rsidRDefault="00F76CE9" w:rsidP="00CD1C2C">
      <w:pPr>
        <w:pStyle w:val="Tijeloteksta"/>
        <w:numPr>
          <w:ilvl w:val="0"/>
          <w:numId w:val="34"/>
        </w:numPr>
        <w:jc w:val="left"/>
        <w:rPr>
          <w:rFonts w:asciiTheme="majorHAnsi" w:hAnsiTheme="majorHAnsi" w:cs="Arial"/>
          <w:sz w:val="22"/>
        </w:rPr>
      </w:pPr>
      <w:r w:rsidRPr="004C1F5A">
        <w:rPr>
          <w:rFonts w:asciiTheme="majorHAnsi" w:hAnsiTheme="majorHAnsi" w:cs="Arial"/>
          <w:sz w:val="22"/>
        </w:rPr>
        <w:t>ravnatelj ili osoba koju ravnatelj ovlasti,</w:t>
      </w:r>
    </w:p>
    <w:p w:rsidR="00F76CE9" w:rsidRPr="004C1F5A" w:rsidRDefault="00F76CE9" w:rsidP="00CD1C2C">
      <w:pPr>
        <w:pStyle w:val="Tijeloteksta"/>
        <w:numPr>
          <w:ilvl w:val="0"/>
          <w:numId w:val="34"/>
        </w:numPr>
        <w:jc w:val="left"/>
        <w:rPr>
          <w:rFonts w:asciiTheme="majorHAnsi" w:hAnsiTheme="majorHAnsi" w:cs="Arial"/>
          <w:sz w:val="22"/>
        </w:rPr>
      </w:pPr>
      <w:r w:rsidRPr="004C1F5A">
        <w:rPr>
          <w:rFonts w:asciiTheme="majorHAnsi" w:hAnsiTheme="majorHAnsi" w:cs="Arial"/>
          <w:sz w:val="22"/>
        </w:rPr>
        <w:t>radničko vijeće odnosno predsjednik radničkog vijeća,</w:t>
      </w:r>
    </w:p>
    <w:p w:rsidR="00F76CE9" w:rsidRPr="004C1F5A" w:rsidRDefault="00F76CE9" w:rsidP="00CD1C2C">
      <w:pPr>
        <w:pStyle w:val="Tijeloteksta"/>
        <w:numPr>
          <w:ilvl w:val="0"/>
          <w:numId w:val="34"/>
        </w:numPr>
        <w:jc w:val="left"/>
        <w:rPr>
          <w:rFonts w:asciiTheme="majorHAnsi" w:hAnsiTheme="majorHAnsi" w:cs="Arial"/>
          <w:sz w:val="22"/>
        </w:rPr>
      </w:pPr>
      <w:r w:rsidRPr="004C1F5A">
        <w:rPr>
          <w:rFonts w:asciiTheme="majorHAnsi" w:hAnsiTheme="majorHAnsi" w:cs="Arial"/>
          <w:sz w:val="22"/>
        </w:rPr>
        <w:t>sindikalni povjerenik,</w:t>
      </w:r>
    </w:p>
    <w:p w:rsidR="00F76CE9" w:rsidRPr="004C1F5A" w:rsidRDefault="00EC15BB" w:rsidP="00CD1C2C">
      <w:pPr>
        <w:pStyle w:val="Tijeloteksta"/>
        <w:numPr>
          <w:ilvl w:val="0"/>
          <w:numId w:val="34"/>
        </w:numPr>
        <w:jc w:val="left"/>
        <w:rPr>
          <w:rFonts w:asciiTheme="majorHAnsi" w:hAnsiTheme="majorHAnsi" w:cs="Arial"/>
          <w:sz w:val="22"/>
        </w:rPr>
      </w:pPr>
      <w:r w:rsidRPr="004C1F5A">
        <w:rPr>
          <w:rFonts w:asciiTheme="majorHAnsi" w:hAnsiTheme="majorHAnsi" w:cs="Arial"/>
          <w:sz w:val="22"/>
        </w:rPr>
        <w:t>predsjednik Š</w:t>
      </w:r>
      <w:r w:rsidR="00F76CE9" w:rsidRPr="004C1F5A">
        <w:rPr>
          <w:rFonts w:asciiTheme="majorHAnsi" w:hAnsiTheme="majorHAnsi" w:cs="Arial"/>
          <w:sz w:val="22"/>
        </w:rPr>
        <w:t xml:space="preserve">kolskog odbora. </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Obavijesti koje je na oglasnu ploču stavila osoba koja nije za to ovlaštena, bit će odmah uklonjene, a osoba koja je stavila takvu obavijest na oglasnu ploču pismeno upozorena da to ne čini. </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Obavijesti sa oglasne ploče ne smiju se iznositi izvan škole.</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Ukoliko ista osoba nastavi s objavljivanjem svojih obavijesti, pisama i sl. na oglasnoj ploči, smatrat će se da je grubo povrijedila obveze iz radnog odnosa te će joj biti otkazan ugovor o radu.</w:t>
      </w:r>
    </w:p>
    <w:p w:rsidR="00F76CE9" w:rsidRPr="004C1F5A" w:rsidRDefault="00F76CE9" w:rsidP="00F76CE9">
      <w:pPr>
        <w:pStyle w:val="Tijeloteksta"/>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w:t>
      </w:r>
      <w:r w:rsidR="002445D4" w:rsidRPr="004C1F5A">
        <w:rPr>
          <w:rFonts w:asciiTheme="majorHAnsi" w:hAnsiTheme="majorHAnsi" w:cs="Arial"/>
          <w:b/>
          <w:sz w:val="22"/>
        </w:rPr>
        <w:t>2</w:t>
      </w:r>
      <w:r w:rsidR="00C73B45" w:rsidRPr="004C1F5A">
        <w:rPr>
          <w:rFonts w:asciiTheme="majorHAnsi" w:hAnsiTheme="majorHAnsi" w:cs="Arial"/>
          <w:b/>
          <w:sz w:val="22"/>
        </w:rPr>
        <w:t>1</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Svi radnici u </w:t>
      </w:r>
      <w:r w:rsidR="000222D6" w:rsidRPr="004C1F5A">
        <w:rPr>
          <w:rFonts w:asciiTheme="majorHAnsi" w:hAnsiTheme="majorHAnsi" w:cs="Arial"/>
          <w:sz w:val="22"/>
        </w:rPr>
        <w:t>š</w:t>
      </w:r>
      <w:r w:rsidR="00122461" w:rsidRPr="004C1F5A">
        <w:rPr>
          <w:rFonts w:asciiTheme="majorHAnsi" w:hAnsiTheme="majorHAnsi" w:cs="Arial"/>
          <w:sz w:val="22"/>
        </w:rPr>
        <w:t>koli</w:t>
      </w:r>
      <w:r w:rsidRPr="004C1F5A">
        <w:rPr>
          <w:rFonts w:asciiTheme="majorHAnsi" w:hAnsiTheme="majorHAnsi" w:cs="Arial"/>
          <w:sz w:val="22"/>
        </w:rPr>
        <w:t xml:space="preserve"> obvezni su svakodnevno provjeravati sve što je objavljeno na oglasnoj ploči </w:t>
      </w:r>
      <w:r w:rsidR="002445D4" w:rsidRPr="004C1F5A">
        <w:rPr>
          <w:rFonts w:asciiTheme="majorHAnsi" w:hAnsiTheme="majorHAnsi" w:cs="Arial"/>
          <w:sz w:val="22"/>
        </w:rPr>
        <w:t>š</w:t>
      </w:r>
      <w:r w:rsidRPr="004C1F5A">
        <w:rPr>
          <w:rFonts w:asciiTheme="majorHAnsi" w:hAnsiTheme="majorHAnsi" w:cs="Arial"/>
          <w:sz w:val="22"/>
        </w:rPr>
        <w:t>kole.</w:t>
      </w: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 xml:space="preserve">Smatra se da su svi radnici upoznati s odlukama i obavijestima koje su oglašene na oglasnoj ploči </w:t>
      </w:r>
      <w:r w:rsidR="002445D4" w:rsidRPr="004C1F5A">
        <w:rPr>
          <w:rFonts w:asciiTheme="majorHAnsi" w:hAnsiTheme="majorHAnsi" w:cs="Arial"/>
          <w:sz w:val="22"/>
        </w:rPr>
        <w:t>š</w:t>
      </w:r>
      <w:r w:rsidRPr="004C1F5A">
        <w:rPr>
          <w:rFonts w:asciiTheme="majorHAnsi" w:hAnsiTheme="majorHAnsi" w:cs="Arial"/>
          <w:sz w:val="22"/>
        </w:rPr>
        <w:t>kole, protekom pet dana od dana kada je ista obavijest ili odluka stavljena na oglasnu ploču.</w:t>
      </w:r>
    </w:p>
    <w:p w:rsidR="00EC15BB" w:rsidRPr="004C1F5A" w:rsidRDefault="00F76CE9" w:rsidP="004C1F5A">
      <w:pPr>
        <w:pStyle w:val="Tijeloteksta"/>
        <w:jc w:val="both"/>
        <w:rPr>
          <w:rFonts w:asciiTheme="majorHAnsi" w:hAnsiTheme="majorHAnsi" w:cs="Arial"/>
          <w:sz w:val="22"/>
        </w:rPr>
      </w:pPr>
      <w:r w:rsidRPr="004C1F5A">
        <w:rPr>
          <w:rFonts w:asciiTheme="majorHAnsi" w:hAnsiTheme="majorHAnsi" w:cs="Arial"/>
          <w:sz w:val="22"/>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F76CE9" w:rsidRPr="004C1F5A" w:rsidRDefault="00F76CE9" w:rsidP="00F76CE9">
      <w:pPr>
        <w:pStyle w:val="Tijeloteksta"/>
        <w:ind w:firstLine="708"/>
        <w:jc w:val="left"/>
        <w:rPr>
          <w:rFonts w:asciiTheme="majorHAnsi" w:hAnsiTheme="majorHAnsi" w:cs="Arial"/>
          <w:b/>
          <w:sz w:val="22"/>
        </w:rPr>
      </w:pPr>
      <w:r w:rsidRPr="004C1F5A">
        <w:rPr>
          <w:rFonts w:asciiTheme="majorHAnsi" w:hAnsiTheme="majorHAnsi" w:cs="Arial"/>
          <w:b/>
          <w:sz w:val="22"/>
        </w:rPr>
        <w:lastRenderedPageBreak/>
        <w:t>XV. PRIJELAZNE I ZAVRŠNE ODREDBE</w:t>
      </w:r>
    </w:p>
    <w:p w:rsidR="00F76CE9" w:rsidRPr="004C1F5A" w:rsidRDefault="00F76CE9" w:rsidP="00F76CE9">
      <w:pPr>
        <w:pStyle w:val="Tijeloteksta"/>
        <w:jc w:val="left"/>
        <w:rPr>
          <w:rFonts w:asciiTheme="majorHAnsi" w:hAnsiTheme="majorHAnsi" w:cs="Arial"/>
          <w:b/>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12</w:t>
      </w:r>
      <w:r w:rsidR="00C73B45" w:rsidRPr="004C1F5A">
        <w:rPr>
          <w:rFonts w:asciiTheme="majorHAnsi" w:hAnsiTheme="majorHAnsi" w:cs="Arial"/>
          <w:b/>
          <w:sz w:val="22"/>
        </w:rPr>
        <w:t>2</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Ovaj pravilnik može se mijenjati i dopunjavati samo na način i u postupku po kojem je donesen.</w:t>
      </w:r>
    </w:p>
    <w:p w:rsidR="00F76CE9" w:rsidRPr="004C1F5A" w:rsidRDefault="00F76CE9" w:rsidP="00F76CE9">
      <w:pPr>
        <w:pStyle w:val="Tijeloteksta"/>
        <w:jc w:val="both"/>
        <w:rPr>
          <w:rFonts w:asciiTheme="majorHAnsi" w:hAnsiTheme="majorHAnsi" w:cs="Arial"/>
          <w:sz w:val="22"/>
        </w:rPr>
      </w:pPr>
    </w:p>
    <w:p w:rsidR="00F76CE9" w:rsidRPr="004C1F5A" w:rsidRDefault="00F76CE9" w:rsidP="00F76CE9">
      <w:pPr>
        <w:pStyle w:val="Tijeloteksta"/>
        <w:rPr>
          <w:rFonts w:asciiTheme="majorHAnsi" w:hAnsiTheme="majorHAnsi" w:cs="Arial"/>
          <w:b/>
          <w:bCs/>
          <w:sz w:val="22"/>
        </w:rPr>
      </w:pPr>
      <w:r w:rsidRPr="004C1F5A">
        <w:rPr>
          <w:rFonts w:asciiTheme="majorHAnsi" w:hAnsiTheme="majorHAnsi" w:cs="Arial"/>
          <w:b/>
          <w:bCs/>
          <w:sz w:val="22"/>
        </w:rPr>
        <w:t>Članak 12</w:t>
      </w:r>
      <w:r w:rsidR="00C73B45" w:rsidRPr="004C1F5A">
        <w:rPr>
          <w:rFonts w:asciiTheme="majorHAnsi" w:hAnsiTheme="majorHAnsi" w:cs="Arial"/>
          <w:b/>
          <w:bCs/>
          <w:sz w:val="22"/>
        </w:rPr>
        <w:t>3</w:t>
      </w:r>
      <w:r w:rsidRPr="004C1F5A">
        <w:rPr>
          <w:rFonts w:asciiTheme="majorHAnsi" w:hAnsiTheme="majorHAnsi" w:cs="Arial"/>
          <w:b/>
          <w:bCs/>
          <w:sz w:val="22"/>
        </w:rPr>
        <w:t>.</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jc w:val="both"/>
        <w:rPr>
          <w:rFonts w:asciiTheme="majorHAnsi" w:hAnsiTheme="majorHAnsi" w:cs="Arial"/>
          <w:sz w:val="22"/>
        </w:rPr>
      </w:pPr>
      <w:r w:rsidRPr="004C1F5A">
        <w:rPr>
          <w:rFonts w:asciiTheme="majorHAnsi" w:hAnsiTheme="majorHAnsi" w:cs="Arial"/>
          <w:sz w:val="22"/>
        </w:rPr>
        <w:t>Autentično tumačenje ovog pravilnika daje Školski odbor.</w:t>
      </w:r>
    </w:p>
    <w:p w:rsidR="00F76CE9" w:rsidRPr="004C1F5A" w:rsidRDefault="00F76CE9" w:rsidP="00F76CE9">
      <w:pPr>
        <w:pStyle w:val="Tijeloteksta"/>
        <w:jc w:val="left"/>
        <w:rPr>
          <w:rFonts w:asciiTheme="majorHAnsi" w:hAnsiTheme="majorHAnsi" w:cs="Arial"/>
          <w:sz w:val="22"/>
        </w:rPr>
      </w:pPr>
    </w:p>
    <w:p w:rsidR="00F76CE9" w:rsidRPr="004C1F5A" w:rsidRDefault="00F76CE9" w:rsidP="00F76CE9">
      <w:pPr>
        <w:pStyle w:val="Tijeloteksta"/>
        <w:rPr>
          <w:rFonts w:asciiTheme="majorHAnsi" w:hAnsiTheme="majorHAnsi" w:cs="Arial"/>
          <w:b/>
          <w:sz w:val="22"/>
        </w:rPr>
      </w:pPr>
      <w:r w:rsidRPr="004C1F5A">
        <w:rPr>
          <w:rFonts w:asciiTheme="majorHAnsi" w:hAnsiTheme="majorHAnsi" w:cs="Arial"/>
          <w:b/>
          <w:sz w:val="22"/>
        </w:rPr>
        <w:t>Članak 12</w:t>
      </w:r>
      <w:r w:rsidR="00C73B45" w:rsidRPr="004C1F5A">
        <w:rPr>
          <w:rFonts w:asciiTheme="majorHAnsi" w:hAnsiTheme="majorHAnsi" w:cs="Arial"/>
          <w:b/>
          <w:sz w:val="22"/>
        </w:rPr>
        <w:t>4</w:t>
      </w:r>
      <w:r w:rsidRPr="004C1F5A">
        <w:rPr>
          <w:rFonts w:asciiTheme="majorHAnsi" w:hAnsiTheme="majorHAnsi" w:cs="Arial"/>
          <w:b/>
          <w:sz w:val="22"/>
        </w:rPr>
        <w:t>.</w:t>
      </w:r>
    </w:p>
    <w:p w:rsidR="00F76CE9" w:rsidRPr="004C1F5A" w:rsidRDefault="00F76CE9" w:rsidP="00F76CE9">
      <w:pPr>
        <w:pStyle w:val="Tijeloteksta"/>
        <w:jc w:val="left"/>
        <w:rPr>
          <w:rFonts w:asciiTheme="majorHAnsi" w:hAnsiTheme="majorHAnsi" w:cs="Arial"/>
          <w:sz w:val="22"/>
        </w:rPr>
      </w:pPr>
    </w:p>
    <w:p w:rsidR="00EF5C69" w:rsidRPr="004C1F5A" w:rsidRDefault="00F76CE9" w:rsidP="00EF5C69">
      <w:pPr>
        <w:pStyle w:val="Tijeloteksta"/>
        <w:jc w:val="both"/>
        <w:rPr>
          <w:rFonts w:asciiTheme="majorHAnsi" w:hAnsiTheme="majorHAnsi" w:cs="Arial"/>
          <w:sz w:val="22"/>
        </w:rPr>
      </w:pPr>
      <w:r w:rsidRPr="004C1F5A">
        <w:rPr>
          <w:rFonts w:asciiTheme="majorHAnsi" w:hAnsiTheme="majorHAnsi" w:cs="Arial"/>
          <w:sz w:val="22"/>
          <w:szCs w:val="22"/>
        </w:rPr>
        <w:t>Stupanjem na snagu ovoga pravilnika prestaje važiti Pravi</w:t>
      </w:r>
      <w:r w:rsidR="00F2580F" w:rsidRPr="004C1F5A">
        <w:rPr>
          <w:rFonts w:asciiTheme="majorHAnsi" w:hAnsiTheme="majorHAnsi" w:cs="Arial"/>
          <w:sz w:val="22"/>
          <w:szCs w:val="22"/>
        </w:rPr>
        <w:t xml:space="preserve">lnik o radu </w:t>
      </w:r>
      <w:r w:rsidR="00EF5C69" w:rsidRPr="004C1F5A">
        <w:rPr>
          <w:rFonts w:asciiTheme="majorHAnsi" w:hAnsiTheme="majorHAnsi" w:cs="Arial"/>
          <w:sz w:val="22"/>
          <w:szCs w:val="22"/>
        </w:rPr>
        <w:t>od 6. veljače 2015. godine</w:t>
      </w:r>
    </w:p>
    <w:p w:rsidR="00EF5C69" w:rsidRPr="004C1F5A" w:rsidRDefault="00EF5C69" w:rsidP="00EF5C69">
      <w:pPr>
        <w:pStyle w:val="Tijeloteksta"/>
        <w:jc w:val="both"/>
        <w:rPr>
          <w:rFonts w:asciiTheme="majorHAnsi" w:hAnsiTheme="majorHAnsi" w:cs="Arial"/>
          <w:sz w:val="22"/>
        </w:rPr>
      </w:pPr>
      <w:r w:rsidRPr="004C1F5A">
        <w:rPr>
          <w:rFonts w:asciiTheme="majorHAnsi" w:hAnsiTheme="majorHAnsi" w:cs="Arial"/>
          <w:sz w:val="22"/>
        </w:rPr>
        <w:t>KLASA:003-05/15-03/1, URBROJ: 238-32-27-15-1</w:t>
      </w:r>
      <w:r w:rsidR="00C16C9A" w:rsidRPr="004C1F5A">
        <w:rPr>
          <w:rFonts w:asciiTheme="majorHAnsi" w:hAnsiTheme="majorHAnsi" w:cs="Arial"/>
          <w:sz w:val="22"/>
        </w:rPr>
        <w:t>.</w:t>
      </w:r>
    </w:p>
    <w:p w:rsidR="00F76CE9" w:rsidRPr="004C1F5A" w:rsidRDefault="00F76CE9" w:rsidP="00F76CE9">
      <w:pPr>
        <w:pStyle w:val="Tijeloteksta"/>
        <w:jc w:val="left"/>
        <w:rPr>
          <w:rFonts w:ascii="Cambria" w:hAnsi="Cambria" w:cs="Arial"/>
          <w:b/>
          <w:sz w:val="22"/>
          <w:szCs w:val="22"/>
        </w:rPr>
      </w:pPr>
    </w:p>
    <w:p w:rsidR="00F76CE9" w:rsidRPr="004C1F5A" w:rsidRDefault="00F76CE9" w:rsidP="00F76CE9">
      <w:pPr>
        <w:pStyle w:val="Tijeloteksta"/>
        <w:rPr>
          <w:rFonts w:ascii="Cambria" w:hAnsi="Cambria" w:cs="Arial"/>
          <w:sz w:val="22"/>
          <w:szCs w:val="22"/>
        </w:rPr>
      </w:pPr>
      <w:r w:rsidRPr="004C1F5A">
        <w:rPr>
          <w:rFonts w:ascii="Cambria" w:hAnsi="Cambria" w:cs="Arial"/>
          <w:b/>
          <w:sz w:val="22"/>
          <w:szCs w:val="22"/>
        </w:rPr>
        <w:t>Članak 12</w:t>
      </w:r>
      <w:r w:rsidR="00C73B45" w:rsidRPr="004C1F5A">
        <w:rPr>
          <w:rFonts w:ascii="Cambria" w:hAnsi="Cambria" w:cs="Arial"/>
          <w:b/>
          <w:sz w:val="22"/>
          <w:szCs w:val="22"/>
        </w:rPr>
        <w:t>5</w:t>
      </w:r>
      <w:r w:rsidRPr="004C1F5A">
        <w:rPr>
          <w:rFonts w:ascii="Cambria" w:hAnsi="Cambria" w:cs="Arial"/>
          <w:sz w:val="22"/>
          <w:szCs w:val="22"/>
        </w:rPr>
        <w:t>.</w:t>
      </w:r>
    </w:p>
    <w:p w:rsidR="00EF5C69" w:rsidRPr="004C1F5A" w:rsidRDefault="00EF5C69" w:rsidP="00EF5C69">
      <w:pPr>
        <w:pStyle w:val="Tijeloteksta"/>
        <w:rPr>
          <w:rFonts w:ascii="Cambria" w:hAnsi="Cambria"/>
          <w:b/>
          <w:sz w:val="22"/>
          <w:szCs w:val="22"/>
        </w:rPr>
      </w:pPr>
    </w:p>
    <w:p w:rsidR="00EF5C69" w:rsidRPr="004C1F5A" w:rsidRDefault="00EF5C69" w:rsidP="00EF5C69">
      <w:pPr>
        <w:pStyle w:val="Tijeloteksta"/>
        <w:jc w:val="left"/>
        <w:rPr>
          <w:rFonts w:ascii="Cambria" w:hAnsi="Cambria" w:cs="Arial"/>
          <w:sz w:val="22"/>
          <w:szCs w:val="22"/>
        </w:rPr>
      </w:pPr>
      <w:r w:rsidRPr="004C1F5A">
        <w:rPr>
          <w:rFonts w:ascii="Cambria" w:hAnsi="Cambria" w:cs="Arial"/>
          <w:sz w:val="22"/>
          <w:szCs w:val="22"/>
        </w:rPr>
        <w:t>Ovaj Pravilnik stupa na snagu osmog dana od dana objave na oglasnoj ploči Škole.</w:t>
      </w:r>
    </w:p>
    <w:p w:rsidR="00EF5C69" w:rsidRPr="004C1F5A" w:rsidRDefault="00EF5C69" w:rsidP="00EF5C69">
      <w:pPr>
        <w:pStyle w:val="Tijeloteksta"/>
        <w:jc w:val="left"/>
        <w:rPr>
          <w:rFonts w:ascii="Cambria" w:hAnsi="Cambria" w:cs="Arial"/>
          <w:sz w:val="22"/>
          <w:szCs w:val="22"/>
        </w:rPr>
      </w:pPr>
    </w:p>
    <w:p w:rsidR="00EF5C69" w:rsidRPr="004C1F5A" w:rsidRDefault="00EF5C69" w:rsidP="00EF5C69">
      <w:pPr>
        <w:pStyle w:val="Tijeloteksta"/>
        <w:rPr>
          <w:rFonts w:ascii="Cambria" w:hAnsi="Cambria" w:cs="Arial"/>
          <w:sz w:val="22"/>
          <w:szCs w:val="22"/>
        </w:rPr>
      </w:pPr>
    </w:p>
    <w:p w:rsidR="00EF5C69" w:rsidRPr="004C1F5A" w:rsidRDefault="00EF5C69" w:rsidP="00EF5C69">
      <w:pPr>
        <w:pStyle w:val="Tijeloteksta"/>
        <w:jc w:val="left"/>
        <w:rPr>
          <w:rFonts w:ascii="Cambria" w:hAnsi="Cambria" w:cs="Arial"/>
          <w:sz w:val="22"/>
          <w:szCs w:val="22"/>
        </w:rPr>
      </w:pPr>
      <w:r w:rsidRPr="004C1F5A">
        <w:rPr>
          <w:rFonts w:ascii="Cambria" w:hAnsi="Cambria" w:cs="Arial"/>
          <w:sz w:val="22"/>
          <w:szCs w:val="22"/>
        </w:rPr>
        <w:t xml:space="preserve">KLASA: </w:t>
      </w:r>
      <w:r w:rsidR="004C1F5A" w:rsidRPr="004C1F5A">
        <w:rPr>
          <w:rFonts w:ascii="Cambria" w:hAnsi="Cambria" w:cs="Arial"/>
          <w:sz w:val="22"/>
          <w:szCs w:val="22"/>
        </w:rPr>
        <w:t>003-05/21-01/1</w:t>
      </w:r>
    </w:p>
    <w:p w:rsidR="00EF5C69" w:rsidRPr="004C1F5A" w:rsidRDefault="00EF5C69" w:rsidP="00EF5C69">
      <w:pPr>
        <w:pStyle w:val="Tijeloteksta"/>
        <w:jc w:val="left"/>
        <w:rPr>
          <w:rFonts w:ascii="Cambria" w:hAnsi="Cambria" w:cs="Arial"/>
          <w:sz w:val="22"/>
          <w:szCs w:val="22"/>
        </w:rPr>
      </w:pPr>
      <w:r w:rsidRPr="004C1F5A">
        <w:rPr>
          <w:rFonts w:ascii="Cambria" w:hAnsi="Cambria" w:cs="Arial"/>
          <w:sz w:val="22"/>
          <w:szCs w:val="22"/>
        </w:rPr>
        <w:t xml:space="preserve">URBROJ: </w:t>
      </w:r>
      <w:r w:rsidR="004C1F5A" w:rsidRPr="004C1F5A">
        <w:rPr>
          <w:rFonts w:ascii="Cambria" w:hAnsi="Cambria" w:cs="Arial"/>
          <w:sz w:val="22"/>
          <w:szCs w:val="22"/>
        </w:rPr>
        <w:t>238-32-27-01-21-1</w:t>
      </w:r>
    </w:p>
    <w:p w:rsidR="00EF5C69" w:rsidRPr="004C1F5A" w:rsidRDefault="00EF5C69" w:rsidP="00EF5C69">
      <w:pPr>
        <w:pStyle w:val="Tijeloteksta"/>
        <w:jc w:val="left"/>
        <w:rPr>
          <w:rFonts w:ascii="Cambria" w:hAnsi="Cambria" w:cs="Arial"/>
          <w:sz w:val="22"/>
          <w:szCs w:val="22"/>
        </w:rPr>
      </w:pPr>
      <w:r w:rsidRPr="004C1F5A">
        <w:rPr>
          <w:rFonts w:ascii="Cambria" w:hAnsi="Cambria" w:cs="Arial"/>
          <w:sz w:val="22"/>
          <w:szCs w:val="22"/>
        </w:rPr>
        <w:t xml:space="preserve">U Vrbovcu, dana </w:t>
      </w:r>
      <w:r w:rsidR="004C1F5A" w:rsidRPr="004C1F5A">
        <w:rPr>
          <w:rFonts w:ascii="Cambria" w:hAnsi="Cambria" w:cs="Arial"/>
          <w:sz w:val="22"/>
          <w:szCs w:val="22"/>
        </w:rPr>
        <w:t>28. siječnja 2021. godine</w:t>
      </w:r>
    </w:p>
    <w:p w:rsidR="00EF5C69" w:rsidRPr="004C1F5A" w:rsidRDefault="00EF5C69" w:rsidP="00EF5C69">
      <w:pPr>
        <w:pStyle w:val="Tijeloteksta"/>
        <w:ind w:left="360"/>
        <w:rPr>
          <w:rFonts w:ascii="Cambria" w:hAnsi="Cambria" w:cs="Arial"/>
          <w:sz w:val="22"/>
          <w:szCs w:val="22"/>
        </w:rPr>
      </w:pPr>
    </w:p>
    <w:p w:rsidR="00EF5C69" w:rsidRPr="004C1F5A" w:rsidRDefault="00EF5C69" w:rsidP="00EF5C69">
      <w:pPr>
        <w:pStyle w:val="Tijeloteksta"/>
        <w:ind w:left="360"/>
        <w:rPr>
          <w:rFonts w:ascii="Cambria" w:hAnsi="Cambria" w:cs="Arial"/>
          <w:sz w:val="22"/>
          <w:szCs w:val="22"/>
        </w:rPr>
      </w:pPr>
    </w:p>
    <w:p w:rsidR="00EF5C69" w:rsidRPr="004C1F5A" w:rsidRDefault="00EF5C69" w:rsidP="00EF5C69">
      <w:pPr>
        <w:pStyle w:val="Tijeloteksta"/>
        <w:ind w:left="4608" w:firstLine="348"/>
        <w:rPr>
          <w:rFonts w:ascii="Cambria" w:hAnsi="Cambria" w:cs="Arial"/>
          <w:sz w:val="22"/>
          <w:szCs w:val="22"/>
        </w:rPr>
      </w:pPr>
      <w:r w:rsidRPr="004C1F5A">
        <w:rPr>
          <w:rFonts w:ascii="Cambria" w:hAnsi="Cambria" w:cs="Arial"/>
          <w:sz w:val="22"/>
          <w:szCs w:val="22"/>
        </w:rPr>
        <w:t>Predsjednica Školskog odbora:</w:t>
      </w:r>
    </w:p>
    <w:p w:rsidR="00EF5C69" w:rsidRPr="004C1F5A" w:rsidRDefault="00EF5C69" w:rsidP="00EF5C69">
      <w:pPr>
        <w:pStyle w:val="Tijeloteksta"/>
        <w:ind w:left="360"/>
        <w:rPr>
          <w:rFonts w:ascii="Cambria" w:hAnsi="Cambria" w:cs="Arial"/>
          <w:sz w:val="22"/>
          <w:szCs w:val="22"/>
        </w:rPr>
      </w:pPr>
    </w:p>
    <w:p w:rsidR="00EF5C69" w:rsidRPr="004C1F5A" w:rsidRDefault="00EF5C69" w:rsidP="00EF5C69">
      <w:pPr>
        <w:pStyle w:val="Tijeloteksta"/>
        <w:ind w:left="4260" w:firstLine="696"/>
        <w:rPr>
          <w:rFonts w:ascii="Cambria" w:hAnsi="Cambria" w:cs="Arial"/>
          <w:sz w:val="22"/>
          <w:szCs w:val="22"/>
        </w:rPr>
      </w:pPr>
      <w:r w:rsidRPr="004C1F5A">
        <w:rPr>
          <w:rFonts w:ascii="Cambria" w:hAnsi="Cambria" w:cs="Arial"/>
          <w:sz w:val="22"/>
          <w:szCs w:val="22"/>
        </w:rPr>
        <w:t>____________________________________</w:t>
      </w:r>
    </w:p>
    <w:p w:rsidR="00EF5C69" w:rsidRPr="004C1F5A" w:rsidRDefault="00EF5C69" w:rsidP="00EF5C69">
      <w:pPr>
        <w:pStyle w:val="Tijeloteksta"/>
        <w:ind w:left="4608" w:firstLine="348"/>
        <w:rPr>
          <w:rFonts w:ascii="Cambria" w:hAnsi="Cambria" w:cs="Arial"/>
          <w:sz w:val="22"/>
          <w:szCs w:val="22"/>
        </w:rPr>
      </w:pPr>
      <w:r w:rsidRPr="004C1F5A">
        <w:rPr>
          <w:rFonts w:ascii="Cambria" w:hAnsi="Cambria" w:cs="Arial"/>
          <w:sz w:val="22"/>
          <w:szCs w:val="22"/>
        </w:rPr>
        <w:t xml:space="preserve"> Ljiljana Škrinjar, prof. i dipl. bibl.</w:t>
      </w:r>
    </w:p>
    <w:p w:rsidR="00EF5C69" w:rsidRPr="004C1F5A" w:rsidRDefault="00EF5C69" w:rsidP="00EF5C69">
      <w:pPr>
        <w:pStyle w:val="Tijeloteksta"/>
        <w:rPr>
          <w:rFonts w:ascii="Cambria" w:hAnsi="Cambria" w:cs="Arial"/>
          <w:sz w:val="22"/>
          <w:szCs w:val="22"/>
        </w:rPr>
      </w:pPr>
    </w:p>
    <w:p w:rsidR="00EF5C69" w:rsidRPr="004C1F5A" w:rsidRDefault="00EF5C69" w:rsidP="00EF5C69">
      <w:pPr>
        <w:pStyle w:val="Tijeloteksta"/>
        <w:jc w:val="left"/>
        <w:rPr>
          <w:rFonts w:ascii="Cambria" w:hAnsi="Cambria" w:cs="Arial"/>
          <w:sz w:val="22"/>
          <w:szCs w:val="22"/>
        </w:rPr>
      </w:pPr>
    </w:p>
    <w:p w:rsidR="00EF5C69" w:rsidRPr="004C1F5A" w:rsidRDefault="00EF5C69" w:rsidP="00EF5C69">
      <w:pPr>
        <w:pStyle w:val="Tijeloteksta"/>
        <w:rPr>
          <w:rFonts w:ascii="Cambria" w:hAnsi="Cambria" w:cs="Arial"/>
          <w:sz w:val="22"/>
          <w:szCs w:val="22"/>
        </w:rPr>
      </w:pPr>
      <w:bookmarkStart w:id="2" w:name="_GoBack"/>
      <w:bookmarkEnd w:id="2"/>
    </w:p>
    <w:p w:rsidR="00EF5C69" w:rsidRPr="004C1F5A" w:rsidRDefault="00EF5C69" w:rsidP="00EF5C69">
      <w:pPr>
        <w:pStyle w:val="Tijeloteksta"/>
        <w:rPr>
          <w:rFonts w:ascii="Cambria" w:hAnsi="Cambria"/>
          <w:sz w:val="22"/>
          <w:szCs w:val="22"/>
        </w:rPr>
      </w:pPr>
    </w:p>
    <w:p w:rsidR="004C1F5A" w:rsidRPr="004C1F5A" w:rsidRDefault="004C1F5A" w:rsidP="00EF5C69">
      <w:pPr>
        <w:pStyle w:val="Tijeloteksta"/>
        <w:rPr>
          <w:rFonts w:ascii="Cambria" w:hAnsi="Cambria"/>
          <w:sz w:val="22"/>
          <w:szCs w:val="22"/>
        </w:rPr>
      </w:pPr>
    </w:p>
    <w:p w:rsidR="004C1F5A" w:rsidRPr="004C1F5A" w:rsidRDefault="004C1F5A" w:rsidP="00EF5C69">
      <w:pPr>
        <w:pStyle w:val="Tijeloteksta"/>
        <w:rPr>
          <w:rFonts w:ascii="Cambria" w:hAnsi="Cambria"/>
          <w:sz w:val="22"/>
          <w:szCs w:val="22"/>
        </w:rPr>
      </w:pPr>
    </w:p>
    <w:p w:rsidR="00EF5C69" w:rsidRPr="004C1F5A" w:rsidRDefault="00EF5C69" w:rsidP="00EF5C69">
      <w:pPr>
        <w:pStyle w:val="Tijeloteksta"/>
        <w:jc w:val="left"/>
        <w:rPr>
          <w:rFonts w:ascii="Cambria" w:hAnsi="Cambria"/>
          <w:sz w:val="22"/>
          <w:szCs w:val="22"/>
        </w:rPr>
      </w:pPr>
      <w:r w:rsidRPr="004C1F5A">
        <w:rPr>
          <w:rFonts w:ascii="Cambria" w:hAnsi="Cambria"/>
          <w:sz w:val="22"/>
          <w:szCs w:val="22"/>
        </w:rPr>
        <w:t>Ovaj Pravilnik objavljen je na oglasnoj ploči Škole dana</w:t>
      </w:r>
      <w:r w:rsidR="004C1F5A" w:rsidRPr="004C1F5A">
        <w:rPr>
          <w:rFonts w:ascii="Cambria" w:hAnsi="Cambria"/>
          <w:sz w:val="22"/>
          <w:szCs w:val="22"/>
        </w:rPr>
        <w:t xml:space="preserve"> 29. siječnja 2021</w:t>
      </w:r>
      <w:r w:rsidRPr="004C1F5A">
        <w:rPr>
          <w:rFonts w:ascii="Cambria" w:hAnsi="Cambria"/>
          <w:sz w:val="22"/>
          <w:szCs w:val="22"/>
        </w:rPr>
        <w:t>. godine.</w:t>
      </w:r>
    </w:p>
    <w:p w:rsidR="00EF5C69" w:rsidRPr="004C1F5A" w:rsidRDefault="00EF5C69" w:rsidP="00EF5C69">
      <w:pPr>
        <w:pStyle w:val="Tijeloteksta"/>
        <w:rPr>
          <w:rFonts w:ascii="Cambria" w:hAnsi="Cambria"/>
          <w:sz w:val="22"/>
          <w:szCs w:val="22"/>
        </w:rPr>
      </w:pPr>
    </w:p>
    <w:p w:rsidR="00EF5C69" w:rsidRPr="004C1F5A" w:rsidRDefault="00EF5C69" w:rsidP="00EF5C69">
      <w:pPr>
        <w:pStyle w:val="Tijeloteksta"/>
        <w:rPr>
          <w:rFonts w:ascii="Cambria" w:hAnsi="Cambria"/>
          <w:sz w:val="22"/>
          <w:szCs w:val="22"/>
        </w:rPr>
      </w:pPr>
    </w:p>
    <w:p w:rsidR="00EF5C69" w:rsidRPr="004C1F5A" w:rsidRDefault="00EF5C69" w:rsidP="00EF5C69">
      <w:pPr>
        <w:pStyle w:val="Tijeloteksta"/>
        <w:rPr>
          <w:rFonts w:ascii="Cambria" w:hAnsi="Cambria"/>
          <w:sz w:val="22"/>
          <w:szCs w:val="22"/>
        </w:rPr>
      </w:pPr>
    </w:p>
    <w:p w:rsidR="00EF5C69" w:rsidRPr="004C1F5A" w:rsidRDefault="00EF5C69" w:rsidP="00EF5C69">
      <w:pPr>
        <w:ind w:left="4320" w:firstLine="720"/>
        <w:rPr>
          <w:rFonts w:ascii="Cambria" w:hAnsi="Cambria"/>
          <w:sz w:val="22"/>
          <w:szCs w:val="22"/>
        </w:rPr>
      </w:pPr>
      <w:r w:rsidRPr="004C1F5A">
        <w:rPr>
          <w:rFonts w:ascii="Cambria" w:hAnsi="Cambria"/>
          <w:sz w:val="22"/>
          <w:szCs w:val="22"/>
        </w:rPr>
        <w:t xml:space="preserve">                      Ravnateljica:</w:t>
      </w:r>
    </w:p>
    <w:p w:rsidR="00EF5C69" w:rsidRPr="004C1F5A" w:rsidRDefault="00EF5C69" w:rsidP="00EF5C69">
      <w:pPr>
        <w:ind w:left="4320" w:firstLine="720"/>
        <w:rPr>
          <w:rFonts w:ascii="Cambria" w:hAnsi="Cambria"/>
          <w:sz w:val="22"/>
          <w:szCs w:val="22"/>
        </w:rPr>
      </w:pPr>
      <w:r w:rsidRPr="004C1F5A">
        <w:rPr>
          <w:rFonts w:ascii="Cambria" w:hAnsi="Cambria"/>
          <w:sz w:val="22"/>
          <w:szCs w:val="22"/>
        </w:rPr>
        <w:t xml:space="preserve">    </w:t>
      </w:r>
    </w:p>
    <w:p w:rsidR="00EF5C69" w:rsidRPr="004C1F5A" w:rsidRDefault="00EF5C69" w:rsidP="00EF5C69">
      <w:pPr>
        <w:rPr>
          <w:rFonts w:ascii="Cambria" w:hAnsi="Cambria"/>
          <w:sz w:val="22"/>
          <w:szCs w:val="22"/>
        </w:rPr>
      </w:pPr>
      <w:r w:rsidRPr="004C1F5A">
        <w:rPr>
          <w:rFonts w:ascii="Cambria" w:hAnsi="Cambria"/>
          <w:sz w:val="22"/>
          <w:szCs w:val="22"/>
        </w:rPr>
        <w:t xml:space="preserve">                                                                                                                    _____________________________</w:t>
      </w:r>
    </w:p>
    <w:p w:rsidR="00EF5C69" w:rsidRPr="004C1F5A" w:rsidRDefault="00EF5C69" w:rsidP="00EF5C69">
      <w:pPr>
        <w:rPr>
          <w:rFonts w:ascii="Cambria" w:hAnsi="Cambria"/>
          <w:sz w:val="22"/>
          <w:szCs w:val="22"/>
        </w:rPr>
      </w:pPr>
      <w:r w:rsidRPr="004C1F5A">
        <w:rPr>
          <w:rFonts w:ascii="Cambria" w:hAnsi="Cambria"/>
          <w:sz w:val="22"/>
          <w:szCs w:val="22"/>
        </w:rPr>
        <w:t xml:space="preserve">                                                                               </w:t>
      </w:r>
      <w:r w:rsidRPr="004C1F5A">
        <w:rPr>
          <w:rFonts w:ascii="Cambria" w:hAnsi="Cambria"/>
          <w:sz w:val="22"/>
          <w:szCs w:val="22"/>
        </w:rPr>
        <w:tab/>
        <w:t xml:space="preserve">                                Edina Operta, prof.</w:t>
      </w:r>
    </w:p>
    <w:p w:rsidR="004903E0" w:rsidRPr="004C1F5A" w:rsidRDefault="004903E0" w:rsidP="004903E0">
      <w:pPr>
        <w:pStyle w:val="Tijeloteksta"/>
        <w:jc w:val="right"/>
        <w:rPr>
          <w:rFonts w:ascii="Cambria" w:hAnsi="Cambria"/>
          <w:sz w:val="22"/>
          <w:szCs w:val="22"/>
        </w:rPr>
      </w:pPr>
    </w:p>
    <w:p w:rsidR="002000F9" w:rsidRPr="004C1F5A" w:rsidRDefault="00EF5C69" w:rsidP="00E34F7B">
      <w:pPr>
        <w:pStyle w:val="Tijeloteksta"/>
        <w:ind w:left="5760" w:firstLine="720"/>
        <w:jc w:val="left"/>
        <w:rPr>
          <w:rFonts w:ascii="Cambria" w:hAnsi="Cambria"/>
          <w:sz w:val="22"/>
          <w:szCs w:val="22"/>
        </w:rPr>
      </w:pPr>
      <w:r w:rsidRPr="004C1F5A">
        <w:rPr>
          <w:rFonts w:ascii="Cambria" w:hAnsi="Cambria" w:cs="Arial"/>
          <w:sz w:val="22"/>
          <w:szCs w:val="22"/>
        </w:rPr>
        <w:t xml:space="preserve">    </w:t>
      </w:r>
    </w:p>
    <w:sectPr w:rsidR="002000F9" w:rsidRPr="004C1F5A" w:rsidSect="00167CF4">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92" w:rsidRDefault="00113792">
      <w:r>
        <w:separator/>
      </w:r>
    </w:p>
  </w:endnote>
  <w:endnote w:type="continuationSeparator" w:id="0">
    <w:p w:rsidR="00113792" w:rsidRDefault="0011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69" w:rsidRDefault="0095086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50869" w:rsidRDefault="00950869">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982133"/>
      <w:docPartObj>
        <w:docPartGallery w:val="Page Numbers (Bottom of Page)"/>
        <w:docPartUnique/>
      </w:docPartObj>
    </w:sdtPr>
    <w:sdtContent>
      <w:p w:rsidR="00950869" w:rsidRDefault="00950869">
        <w:pPr>
          <w:pStyle w:val="Podnoje"/>
          <w:jc w:val="center"/>
        </w:pPr>
        <w:r>
          <w:fldChar w:fldCharType="begin"/>
        </w:r>
        <w:r>
          <w:instrText>PAGE   \* MERGEFORMAT</w:instrText>
        </w:r>
        <w:r>
          <w:fldChar w:fldCharType="separate"/>
        </w:r>
        <w:r w:rsidR="004C1F5A">
          <w:rPr>
            <w:noProof/>
          </w:rPr>
          <w:t>30</w:t>
        </w:r>
        <w:r>
          <w:fldChar w:fldCharType="end"/>
        </w:r>
      </w:p>
    </w:sdtContent>
  </w:sdt>
  <w:p w:rsidR="00950869" w:rsidRDefault="00950869" w:rsidP="001A04D5">
    <w:pPr>
      <w:pStyle w:val="Podnoje"/>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92" w:rsidRDefault="00113792">
      <w:r>
        <w:separator/>
      </w:r>
    </w:p>
  </w:footnote>
  <w:footnote w:type="continuationSeparator" w:id="0">
    <w:p w:rsidR="00113792" w:rsidRDefault="001137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7C1A"/>
    <w:multiLevelType w:val="hybridMultilevel"/>
    <w:tmpl w:val="6BB6A20A"/>
    <w:lvl w:ilvl="0" w:tplc="349CAE48">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484FAC"/>
    <w:multiLevelType w:val="hybridMultilevel"/>
    <w:tmpl w:val="D4A0A59C"/>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A67B83"/>
    <w:multiLevelType w:val="hybridMultilevel"/>
    <w:tmpl w:val="52F883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D18DB"/>
    <w:multiLevelType w:val="hybridMultilevel"/>
    <w:tmpl w:val="9AFA04B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045C4"/>
    <w:multiLevelType w:val="hybridMultilevel"/>
    <w:tmpl w:val="7AA0CF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36B8E"/>
    <w:multiLevelType w:val="hybridMultilevel"/>
    <w:tmpl w:val="EEA85532"/>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4C25A0"/>
    <w:multiLevelType w:val="hybridMultilevel"/>
    <w:tmpl w:val="25F6D7A8"/>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47C76FA3"/>
    <w:multiLevelType w:val="hybridMultilevel"/>
    <w:tmpl w:val="35160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0174689"/>
    <w:multiLevelType w:val="hybridMultilevel"/>
    <w:tmpl w:val="7D407384"/>
    <w:lvl w:ilvl="0" w:tplc="041A0001">
      <w:start w:val="1"/>
      <w:numFmt w:val="bullet"/>
      <w:lvlText w:val=""/>
      <w:lvlJc w:val="left"/>
      <w:pPr>
        <w:tabs>
          <w:tab w:val="num" w:pos="1440"/>
        </w:tabs>
        <w:ind w:left="1440" w:hanging="360"/>
      </w:pPr>
      <w:rPr>
        <w:rFonts w:ascii="Symbol" w:hAnsi="Symbol" w:hint="default"/>
      </w:rPr>
    </w:lvl>
    <w:lvl w:ilvl="1" w:tplc="AEE4F012">
      <w:start w:val="14"/>
      <w:numFmt w:val="upp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12" w15:restartNumberingAfterBreak="0">
    <w:nsid w:val="57CB3E65"/>
    <w:multiLevelType w:val="hybridMultilevel"/>
    <w:tmpl w:val="D69A6D68"/>
    <w:lvl w:ilvl="0" w:tplc="041A0001">
      <w:start w:val="1"/>
      <w:numFmt w:val="bullet"/>
      <w:lvlText w:val=""/>
      <w:lvlJc w:val="left"/>
      <w:pPr>
        <w:tabs>
          <w:tab w:val="num" w:pos="720"/>
        </w:tabs>
        <w:ind w:left="720" w:hanging="360"/>
      </w:pPr>
      <w:rPr>
        <w:rFonts w:ascii="Symbol" w:hAnsi="Symbol" w:hint="default"/>
      </w:rPr>
    </w:lvl>
    <w:lvl w:ilvl="1" w:tplc="FFFFFFFF">
      <w:start w:val="1"/>
      <w:numFmt w:val="upperRoman"/>
      <w:lvlText w:val="%2."/>
      <w:lvlJc w:val="right"/>
      <w:pPr>
        <w:tabs>
          <w:tab w:val="num" w:pos="1260"/>
        </w:tabs>
        <w:ind w:left="1260" w:hanging="18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8302C5"/>
    <w:multiLevelType w:val="hybridMultilevel"/>
    <w:tmpl w:val="EF46F68C"/>
    <w:lvl w:ilvl="0" w:tplc="041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C3856"/>
    <w:multiLevelType w:val="hybridMultilevel"/>
    <w:tmpl w:val="D3D2D74A"/>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F7D14"/>
    <w:multiLevelType w:val="hybridMultilevel"/>
    <w:tmpl w:val="5FEAFC9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F62E05"/>
    <w:multiLevelType w:val="hybridMultilevel"/>
    <w:tmpl w:val="603EB144"/>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A003A2"/>
    <w:multiLevelType w:val="hybridMultilevel"/>
    <w:tmpl w:val="33AE18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035B0"/>
    <w:multiLevelType w:val="hybridMultilevel"/>
    <w:tmpl w:val="9DF072C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791CD1"/>
    <w:multiLevelType w:val="hybridMultilevel"/>
    <w:tmpl w:val="82D25AB4"/>
    <w:lvl w:ilvl="0" w:tplc="041A0017">
      <w:start w:val="1"/>
      <w:numFmt w:val="lowerLetter"/>
      <w:lvlText w:val="%1)"/>
      <w:lvlJc w:val="left"/>
      <w:pPr>
        <w:tabs>
          <w:tab w:val="num" w:pos="720"/>
        </w:tabs>
        <w:ind w:left="720" w:hanging="360"/>
      </w:pPr>
      <w:rPr>
        <w:rFonts w:cs="Times New Roman" w:hint="default"/>
      </w:rPr>
    </w:lvl>
    <w:lvl w:ilvl="1" w:tplc="3AC2B7E2">
      <w:start w:val="1"/>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9B312E"/>
    <w:multiLevelType w:val="hybridMultilevel"/>
    <w:tmpl w:val="4BC053DC"/>
    <w:lvl w:ilvl="0" w:tplc="6FF6AE8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502C04"/>
    <w:multiLevelType w:val="hybridMultilevel"/>
    <w:tmpl w:val="9EDCCAAA"/>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D3E94"/>
    <w:multiLevelType w:val="hybridMultilevel"/>
    <w:tmpl w:val="E26865A6"/>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FE0233"/>
    <w:multiLevelType w:val="hybridMultilevel"/>
    <w:tmpl w:val="2CB2FA44"/>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A63E7"/>
    <w:multiLevelType w:val="hybridMultilevel"/>
    <w:tmpl w:val="C0EE0EC4"/>
    <w:lvl w:ilvl="0" w:tplc="905C991E">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B26B40"/>
    <w:multiLevelType w:val="hybridMultilevel"/>
    <w:tmpl w:val="A5AAE3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20"/>
  </w:num>
  <w:num w:numId="5">
    <w:abstractNumId w:val="16"/>
  </w:num>
  <w:num w:numId="6">
    <w:abstractNumId w:val="11"/>
    <w:lvlOverride w:ilvl="0">
      <w:startOverride w:val="7"/>
    </w:lvlOverride>
  </w:num>
  <w:num w:numId="7">
    <w:abstractNumId w:val="11"/>
    <w:lvlOverride w:ilvl="0">
      <w:startOverride w:val="10"/>
    </w:lvlOverride>
  </w:num>
  <w:num w:numId="8">
    <w:abstractNumId w:val="11"/>
    <w:lvlOverride w:ilvl="0">
      <w:startOverride w:val="12"/>
    </w:lvlOverride>
  </w:num>
  <w:num w:numId="9">
    <w:abstractNumId w:val="11"/>
    <w:lvlOverride w:ilvl="0">
      <w:startOverride w:val="13"/>
    </w:lvlOverride>
  </w:num>
  <w:num w:numId="10">
    <w:abstractNumId w:val="11"/>
    <w:lvlOverride w:ilvl="0">
      <w:startOverride w:val="12"/>
    </w:lvlOverride>
  </w:num>
  <w:num w:numId="11">
    <w:abstractNumId w:val="11"/>
    <w:lvlOverride w:ilvl="0">
      <w:startOverride w:val="11"/>
    </w:lvlOverride>
  </w:num>
  <w:num w:numId="12">
    <w:abstractNumId w:val="0"/>
  </w:num>
  <w:num w:numId="13">
    <w:abstractNumId w:val="25"/>
  </w:num>
  <w:num w:numId="14">
    <w:abstractNumId w:val="11"/>
    <w:lvlOverride w:ilvl="0">
      <w:startOverride w:val="8"/>
    </w:lvlOverride>
  </w:num>
  <w:num w:numId="15">
    <w:abstractNumId w:val="11"/>
    <w:lvlOverride w:ilvl="0">
      <w:startOverride w:val="6"/>
    </w:lvlOverride>
  </w:num>
  <w:num w:numId="16">
    <w:abstractNumId w:val="21"/>
  </w:num>
  <w:num w:numId="17">
    <w:abstractNumId w:val="7"/>
  </w:num>
  <w:num w:numId="18">
    <w:abstractNumId w:val="2"/>
  </w:num>
  <w:num w:numId="19">
    <w:abstractNumId w:val="3"/>
  </w:num>
  <w:num w:numId="20">
    <w:abstractNumId w:val="15"/>
  </w:num>
  <w:num w:numId="21">
    <w:abstractNumId w:val="14"/>
  </w:num>
  <w:num w:numId="22">
    <w:abstractNumId w:val="17"/>
  </w:num>
  <w:num w:numId="23">
    <w:abstractNumId w:val="23"/>
  </w:num>
  <w:num w:numId="24">
    <w:abstractNumId w:val="18"/>
  </w:num>
  <w:num w:numId="25">
    <w:abstractNumId w:val="26"/>
  </w:num>
  <w:num w:numId="26">
    <w:abstractNumId w:val="19"/>
  </w:num>
  <w:num w:numId="27">
    <w:abstractNumId w:val="4"/>
  </w:num>
  <w:num w:numId="28">
    <w:abstractNumId w:val="1"/>
  </w:num>
  <w:num w:numId="29">
    <w:abstractNumId w:val="22"/>
  </w:num>
  <w:num w:numId="30">
    <w:abstractNumId w:val="6"/>
  </w:num>
  <w:num w:numId="31">
    <w:abstractNumId w:val="10"/>
  </w:num>
  <w:num w:numId="32">
    <w:abstractNumId w:val="13"/>
  </w:num>
  <w:num w:numId="33">
    <w:abstractNumId w:val="12"/>
  </w:num>
  <w:num w:numId="34">
    <w:abstractNumId w:val="24"/>
  </w:num>
  <w:num w:numId="3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E9"/>
    <w:rsid w:val="00007F8C"/>
    <w:rsid w:val="000204FF"/>
    <w:rsid w:val="000222D6"/>
    <w:rsid w:val="00047FAB"/>
    <w:rsid w:val="0006745E"/>
    <w:rsid w:val="000808B4"/>
    <w:rsid w:val="000819E7"/>
    <w:rsid w:val="00091A30"/>
    <w:rsid w:val="00091F35"/>
    <w:rsid w:val="000A43CC"/>
    <w:rsid w:val="000A6DFA"/>
    <w:rsid w:val="000B63F4"/>
    <w:rsid w:val="000B7EF5"/>
    <w:rsid w:val="000C3E2B"/>
    <w:rsid w:val="000D1256"/>
    <w:rsid w:val="00104F96"/>
    <w:rsid w:val="00113792"/>
    <w:rsid w:val="00115851"/>
    <w:rsid w:val="00122461"/>
    <w:rsid w:val="001370DD"/>
    <w:rsid w:val="001404BC"/>
    <w:rsid w:val="00142137"/>
    <w:rsid w:val="001531CA"/>
    <w:rsid w:val="00167CF4"/>
    <w:rsid w:val="00182BC2"/>
    <w:rsid w:val="001A04D5"/>
    <w:rsid w:val="001B02FA"/>
    <w:rsid w:val="001C3F91"/>
    <w:rsid w:val="001D33AF"/>
    <w:rsid w:val="001E3FB0"/>
    <w:rsid w:val="001E7251"/>
    <w:rsid w:val="001F46F4"/>
    <w:rsid w:val="002000F9"/>
    <w:rsid w:val="00206E05"/>
    <w:rsid w:val="0022454D"/>
    <w:rsid w:val="00243606"/>
    <w:rsid w:val="002445D4"/>
    <w:rsid w:val="00262C40"/>
    <w:rsid w:val="00267712"/>
    <w:rsid w:val="002841F2"/>
    <w:rsid w:val="002B402F"/>
    <w:rsid w:val="002B6032"/>
    <w:rsid w:val="002E5D25"/>
    <w:rsid w:val="002F31CA"/>
    <w:rsid w:val="002F4120"/>
    <w:rsid w:val="002F47E0"/>
    <w:rsid w:val="0031565B"/>
    <w:rsid w:val="003244B9"/>
    <w:rsid w:val="003310BF"/>
    <w:rsid w:val="00390389"/>
    <w:rsid w:val="003C2E3B"/>
    <w:rsid w:val="003C7267"/>
    <w:rsid w:val="003D5440"/>
    <w:rsid w:val="00416AE3"/>
    <w:rsid w:val="004270AD"/>
    <w:rsid w:val="00430D5A"/>
    <w:rsid w:val="00441C99"/>
    <w:rsid w:val="004522F4"/>
    <w:rsid w:val="004573E3"/>
    <w:rsid w:val="004903E0"/>
    <w:rsid w:val="00493FAA"/>
    <w:rsid w:val="00495336"/>
    <w:rsid w:val="004B7967"/>
    <w:rsid w:val="004C1F5A"/>
    <w:rsid w:val="004E14C0"/>
    <w:rsid w:val="004E2842"/>
    <w:rsid w:val="005033E8"/>
    <w:rsid w:val="00510F49"/>
    <w:rsid w:val="005157B3"/>
    <w:rsid w:val="00515F8F"/>
    <w:rsid w:val="00540866"/>
    <w:rsid w:val="005412E2"/>
    <w:rsid w:val="00557918"/>
    <w:rsid w:val="00560E19"/>
    <w:rsid w:val="00562238"/>
    <w:rsid w:val="00592695"/>
    <w:rsid w:val="005A6EE2"/>
    <w:rsid w:val="005E1716"/>
    <w:rsid w:val="006046AE"/>
    <w:rsid w:val="00607314"/>
    <w:rsid w:val="00613CA0"/>
    <w:rsid w:val="00621362"/>
    <w:rsid w:val="006257AE"/>
    <w:rsid w:val="0062671E"/>
    <w:rsid w:val="006649C8"/>
    <w:rsid w:val="00675793"/>
    <w:rsid w:val="006B33EA"/>
    <w:rsid w:val="007262C5"/>
    <w:rsid w:val="00735178"/>
    <w:rsid w:val="0075091E"/>
    <w:rsid w:val="00752B1E"/>
    <w:rsid w:val="00771FFB"/>
    <w:rsid w:val="00777296"/>
    <w:rsid w:val="007D007A"/>
    <w:rsid w:val="007D4F24"/>
    <w:rsid w:val="007D79D8"/>
    <w:rsid w:val="007E7EA1"/>
    <w:rsid w:val="00821493"/>
    <w:rsid w:val="008275D5"/>
    <w:rsid w:val="008615BA"/>
    <w:rsid w:val="00892416"/>
    <w:rsid w:val="008928AB"/>
    <w:rsid w:val="008B6C5E"/>
    <w:rsid w:val="008C44A1"/>
    <w:rsid w:val="008C7B45"/>
    <w:rsid w:val="008F1823"/>
    <w:rsid w:val="00910EE6"/>
    <w:rsid w:val="00920062"/>
    <w:rsid w:val="00925191"/>
    <w:rsid w:val="00932D15"/>
    <w:rsid w:val="00944C18"/>
    <w:rsid w:val="00950869"/>
    <w:rsid w:val="009535E3"/>
    <w:rsid w:val="00953D05"/>
    <w:rsid w:val="009644F0"/>
    <w:rsid w:val="00990AA5"/>
    <w:rsid w:val="009B292F"/>
    <w:rsid w:val="009F3ED9"/>
    <w:rsid w:val="00A31E24"/>
    <w:rsid w:val="00A320C4"/>
    <w:rsid w:val="00A3493A"/>
    <w:rsid w:val="00A662E1"/>
    <w:rsid w:val="00A872C6"/>
    <w:rsid w:val="00AA63A4"/>
    <w:rsid w:val="00AA6ED0"/>
    <w:rsid w:val="00AC35B5"/>
    <w:rsid w:val="00AD1EDD"/>
    <w:rsid w:val="00AE5381"/>
    <w:rsid w:val="00AE5FB6"/>
    <w:rsid w:val="00B231F3"/>
    <w:rsid w:val="00B3544C"/>
    <w:rsid w:val="00B83CC6"/>
    <w:rsid w:val="00BB13D3"/>
    <w:rsid w:val="00BB6E2E"/>
    <w:rsid w:val="00BC3C8F"/>
    <w:rsid w:val="00BF1665"/>
    <w:rsid w:val="00C0275D"/>
    <w:rsid w:val="00C03F1C"/>
    <w:rsid w:val="00C10774"/>
    <w:rsid w:val="00C12035"/>
    <w:rsid w:val="00C16C9A"/>
    <w:rsid w:val="00C311EB"/>
    <w:rsid w:val="00C63E0C"/>
    <w:rsid w:val="00C73B45"/>
    <w:rsid w:val="00CA0E51"/>
    <w:rsid w:val="00CC37E0"/>
    <w:rsid w:val="00CD1C2C"/>
    <w:rsid w:val="00D036DA"/>
    <w:rsid w:val="00D13B87"/>
    <w:rsid w:val="00D1641D"/>
    <w:rsid w:val="00D203A8"/>
    <w:rsid w:val="00D22612"/>
    <w:rsid w:val="00D33848"/>
    <w:rsid w:val="00D33AF3"/>
    <w:rsid w:val="00D5113A"/>
    <w:rsid w:val="00D63C5E"/>
    <w:rsid w:val="00D85D74"/>
    <w:rsid w:val="00D92646"/>
    <w:rsid w:val="00D97CA3"/>
    <w:rsid w:val="00DA751D"/>
    <w:rsid w:val="00DF014F"/>
    <w:rsid w:val="00E04EDE"/>
    <w:rsid w:val="00E232FE"/>
    <w:rsid w:val="00E34F7B"/>
    <w:rsid w:val="00E64BDB"/>
    <w:rsid w:val="00E917C4"/>
    <w:rsid w:val="00E93F6B"/>
    <w:rsid w:val="00EB38EE"/>
    <w:rsid w:val="00EC15BB"/>
    <w:rsid w:val="00ED3EDF"/>
    <w:rsid w:val="00EE1B43"/>
    <w:rsid w:val="00EF5C69"/>
    <w:rsid w:val="00F2580F"/>
    <w:rsid w:val="00F33021"/>
    <w:rsid w:val="00F4221B"/>
    <w:rsid w:val="00F46BF2"/>
    <w:rsid w:val="00F76CE9"/>
    <w:rsid w:val="00F838EF"/>
    <w:rsid w:val="00FC6123"/>
    <w:rsid w:val="00FE18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BF68"/>
  <w15:docId w15:val="{092EA6EE-928E-4EE6-B1C1-A09D5E75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Naslov4">
    <w:name w:val="heading 4"/>
    <w:basedOn w:val="Normal"/>
    <w:next w:val="Normal"/>
    <w:link w:val="Naslov4Char"/>
    <w:uiPriority w:val="9"/>
    <w:qFormat/>
    <w:rsid w:val="00F76CE9"/>
    <w:pPr>
      <w:keepNext/>
      <w:numPr>
        <w:numId w:val="2"/>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F76CE9"/>
    <w:rPr>
      <w:rFonts w:ascii="Arial" w:eastAsia="Times New Roman" w:hAnsi="Arial" w:cs="Times New Roman"/>
      <w:b/>
      <w:iCs/>
      <w:color w:val="000080"/>
      <w:szCs w:val="24"/>
      <w:lang w:val="hr-HR" w:eastAsia="hr-HR"/>
    </w:rPr>
  </w:style>
  <w:style w:type="paragraph" w:styleId="Tijeloteksta">
    <w:name w:val="Body Text"/>
    <w:basedOn w:val="Normal"/>
    <w:link w:val="TijelotekstaChar"/>
    <w:uiPriority w:val="99"/>
    <w:rsid w:val="00F76CE9"/>
    <w:pPr>
      <w:jc w:val="center"/>
    </w:pPr>
  </w:style>
  <w:style w:type="character" w:customStyle="1" w:styleId="TijelotekstaChar">
    <w:name w:val="Tijelo teksta Char"/>
    <w:basedOn w:val="Zadanifontodlomka"/>
    <w:link w:val="Tijeloteksta"/>
    <w:uiPriority w:val="99"/>
    <w:rsid w:val="00F76CE9"/>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rsid w:val="00F76CE9"/>
    <w:pPr>
      <w:tabs>
        <w:tab w:val="center" w:pos="4536"/>
        <w:tab w:val="right" w:pos="9072"/>
      </w:tabs>
    </w:pPr>
  </w:style>
  <w:style w:type="character" w:customStyle="1" w:styleId="PodnojeChar">
    <w:name w:val="Podnožje Char"/>
    <w:basedOn w:val="Zadanifontodlomka"/>
    <w:link w:val="Podnoje"/>
    <w:uiPriority w:val="99"/>
    <w:rsid w:val="00F76CE9"/>
    <w:rPr>
      <w:rFonts w:ascii="Times New Roman" w:eastAsia="Times New Roman" w:hAnsi="Times New Roman" w:cs="Times New Roman"/>
      <w:sz w:val="24"/>
      <w:szCs w:val="24"/>
      <w:lang w:val="hr-HR" w:eastAsia="hr-HR"/>
    </w:rPr>
  </w:style>
  <w:style w:type="character" w:styleId="Brojstranice">
    <w:name w:val="page number"/>
    <w:basedOn w:val="Zadanifontodlomka"/>
    <w:rsid w:val="00F76CE9"/>
    <w:rPr>
      <w:rFonts w:cs="Times New Roman"/>
    </w:rPr>
  </w:style>
  <w:style w:type="paragraph" w:styleId="StandardWeb">
    <w:name w:val="Normal (Web)"/>
    <w:basedOn w:val="Normal"/>
    <w:uiPriority w:val="99"/>
    <w:rsid w:val="00F76CE9"/>
    <w:pPr>
      <w:spacing w:before="100" w:beforeAutospacing="1" w:after="100" w:afterAutospacing="1"/>
    </w:pPr>
  </w:style>
  <w:style w:type="paragraph" w:styleId="Obinitekst">
    <w:name w:val="Plain Text"/>
    <w:basedOn w:val="Normal"/>
    <w:link w:val="ObinitekstChar"/>
    <w:uiPriority w:val="99"/>
    <w:rsid w:val="00F76CE9"/>
    <w:rPr>
      <w:rFonts w:ascii="Courier New" w:hAnsi="Courier New" w:cs="Courier New"/>
      <w:sz w:val="20"/>
      <w:szCs w:val="20"/>
    </w:rPr>
  </w:style>
  <w:style w:type="character" w:customStyle="1" w:styleId="ObinitekstChar">
    <w:name w:val="Obični tekst Char"/>
    <w:basedOn w:val="Zadanifontodlomka"/>
    <w:link w:val="Obinitekst"/>
    <w:uiPriority w:val="99"/>
    <w:rsid w:val="00F76CE9"/>
    <w:rPr>
      <w:rFonts w:ascii="Courier New" w:eastAsia="Times New Roman" w:hAnsi="Courier New" w:cs="Courier New"/>
      <w:sz w:val="20"/>
      <w:szCs w:val="20"/>
      <w:lang w:val="hr-HR" w:eastAsia="hr-HR"/>
    </w:rPr>
  </w:style>
  <w:style w:type="paragraph" w:styleId="Zaglavlje">
    <w:name w:val="header"/>
    <w:basedOn w:val="Normal"/>
    <w:link w:val="ZaglavljeChar"/>
    <w:uiPriority w:val="99"/>
    <w:rsid w:val="00F76CE9"/>
    <w:pPr>
      <w:tabs>
        <w:tab w:val="center" w:pos="4536"/>
        <w:tab w:val="right" w:pos="9072"/>
      </w:tabs>
    </w:pPr>
  </w:style>
  <w:style w:type="character" w:customStyle="1" w:styleId="ZaglavljeChar">
    <w:name w:val="Zaglavlje Char"/>
    <w:basedOn w:val="Zadanifontodlomka"/>
    <w:link w:val="Zaglavlje"/>
    <w:uiPriority w:val="99"/>
    <w:rsid w:val="00F76CE9"/>
    <w:rPr>
      <w:rFonts w:ascii="Times New Roman" w:eastAsia="Times New Roman" w:hAnsi="Times New Roman" w:cs="Times New Roman"/>
      <w:sz w:val="24"/>
      <w:szCs w:val="24"/>
      <w:lang w:val="hr-HR" w:eastAsia="hr-HR"/>
    </w:rPr>
  </w:style>
  <w:style w:type="paragraph" w:styleId="Tijeloteksta3">
    <w:name w:val="Body Text 3"/>
    <w:basedOn w:val="Normal"/>
    <w:link w:val="Tijeloteksta3Char"/>
    <w:uiPriority w:val="99"/>
    <w:rsid w:val="00F76CE9"/>
    <w:rPr>
      <w:color w:val="FF0000"/>
    </w:rPr>
  </w:style>
  <w:style w:type="character" w:customStyle="1" w:styleId="Tijeloteksta3Char">
    <w:name w:val="Tijelo teksta 3 Char"/>
    <w:basedOn w:val="Zadanifontodlomka"/>
    <w:link w:val="Tijeloteksta3"/>
    <w:uiPriority w:val="99"/>
    <w:rsid w:val="00F76CE9"/>
    <w:rPr>
      <w:rFonts w:ascii="Times New Roman" w:eastAsia="Times New Roman" w:hAnsi="Times New Roman" w:cs="Times New Roman"/>
      <w:color w:val="FF0000"/>
      <w:sz w:val="24"/>
      <w:szCs w:val="24"/>
      <w:lang w:val="hr-HR" w:eastAsia="hr-HR"/>
    </w:rPr>
  </w:style>
  <w:style w:type="paragraph" w:styleId="Uvuenotijeloteksta">
    <w:name w:val="Body Text Indent"/>
    <w:basedOn w:val="Normal"/>
    <w:link w:val="UvuenotijelotekstaChar"/>
    <w:uiPriority w:val="99"/>
    <w:rsid w:val="00F76CE9"/>
    <w:pPr>
      <w:spacing w:after="120"/>
      <w:ind w:left="360"/>
    </w:pPr>
  </w:style>
  <w:style w:type="character" w:customStyle="1" w:styleId="UvuenotijelotekstaChar">
    <w:name w:val="Uvučeno tijelo teksta Char"/>
    <w:basedOn w:val="Zadanifontodlomka"/>
    <w:link w:val="Uvuenotijeloteksta"/>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 w:type="paragraph" w:styleId="Odlomakpopisa">
    <w:name w:val="List Paragraph"/>
    <w:basedOn w:val="Normal"/>
    <w:uiPriority w:val="34"/>
    <w:qFormat/>
    <w:rsid w:val="00A31E24"/>
    <w:pPr>
      <w:ind w:left="720"/>
      <w:contextualSpacing/>
    </w:pPr>
  </w:style>
  <w:style w:type="character" w:styleId="Naglaeno">
    <w:name w:val="Strong"/>
    <w:basedOn w:val="Zadanifontodlomka"/>
    <w:uiPriority w:val="22"/>
    <w:qFormat/>
    <w:rsid w:val="0006745E"/>
    <w:rPr>
      <w:b/>
      <w:bCs/>
    </w:rPr>
  </w:style>
  <w:style w:type="character" w:styleId="Hiperveza">
    <w:name w:val="Hyperlink"/>
    <w:uiPriority w:val="99"/>
    <w:unhideWhenUsed/>
    <w:rsid w:val="00D85D74"/>
    <w:rPr>
      <w:color w:val="0000FF"/>
      <w:u w:val="single"/>
    </w:rPr>
  </w:style>
  <w:style w:type="paragraph" w:styleId="Tekstbalonia">
    <w:name w:val="Balloon Text"/>
    <w:basedOn w:val="Normal"/>
    <w:link w:val="TekstbaloniaChar"/>
    <w:uiPriority w:val="99"/>
    <w:semiHidden/>
    <w:unhideWhenUsed/>
    <w:rsid w:val="000D1256"/>
    <w:rPr>
      <w:rFonts w:ascii="Tahoma" w:hAnsi="Tahoma" w:cs="Tahoma"/>
      <w:sz w:val="16"/>
      <w:szCs w:val="16"/>
    </w:rPr>
  </w:style>
  <w:style w:type="character" w:customStyle="1" w:styleId="TekstbaloniaChar">
    <w:name w:val="Tekst balončića Char"/>
    <w:basedOn w:val="Zadanifontodlomka"/>
    <w:link w:val="Tekstbalonia"/>
    <w:uiPriority w:val="99"/>
    <w:semiHidden/>
    <w:rsid w:val="000D1256"/>
    <w:rPr>
      <w:rFonts w:ascii="Tahoma" w:eastAsia="Times New Roman" w:hAnsi="Tahoma" w:cs="Tahoma"/>
      <w:sz w:val="16"/>
      <w:szCs w:val="16"/>
      <w:lang w:val="hr-HR" w:eastAsia="hr-HR"/>
    </w:rPr>
  </w:style>
  <w:style w:type="paragraph" w:customStyle="1" w:styleId="t-12-9-fett-s">
    <w:name w:val="t-12-9-fett-s"/>
    <w:basedOn w:val="Normal"/>
    <w:rsid w:val="002B6032"/>
    <w:pPr>
      <w:spacing w:before="100" w:beforeAutospacing="1" w:after="100" w:afterAutospacing="1"/>
      <w:jc w:val="center"/>
    </w:pPr>
    <w:rPr>
      <w:b/>
      <w:bCs/>
      <w:sz w:val="28"/>
      <w:szCs w:val="28"/>
    </w:rPr>
  </w:style>
  <w:style w:type="paragraph" w:customStyle="1" w:styleId="tb-na16">
    <w:name w:val="tb-na16"/>
    <w:basedOn w:val="Normal"/>
    <w:rsid w:val="002B6032"/>
    <w:pPr>
      <w:spacing w:before="100" w:beforeAutospacing="1" w:after="100" w:afterAutospacing="1"/>
      <w:jc w:val="center"/>
    </w:pPr>
    <w:rPr>
      <w:b/>
      <w:bCs/>
      <w:sz w:val="36"/>
      <w:szCs w:val="36"/>
    </w:rPr>
  </w:style>
  <w:style w:type="paragraph" w:styleId="Tekstkrajnjebiljeke">
    <w:name w:val="endnote text"/>
    <w:basedOn w:val="Normal"/>
    <w:link w:val="TekstkrajnjebiljekeChar"/>
    <w:uiPriority w:val="99"/>
    <w:semiHidden/>
    <w:unhideWhenUsed/>
    <w:rsid w:val="00557918"/>
    <w:rPr>
      <w:sz w:val="20"/>
      <w:szCs w:val="20"/>
    </w:rPr>
  </w:style>
  <w:style w:type="character" w:customStyle="1" w:styleId="TekstkrajnjebiljekeChar">
    <w:name w:val="Tekst krajnje bilješke Char"/>
    <w:basedOn w:val="Zadanifontodlomka"/>
    <w:link w:val="Tekstkrajnjebiljeke"/>
    <w:uiPriority w:val="99"/>
    <w:semiHidden/>
    <w:rsid w:val="00557918"/>
    <w:rPr>
      <w:rFonts w:ascii="Times New Roman" w:eastAsia="Times New Roman" w:hAnsi="Times New Roman" w:cs="Times New Roman"/>
      <w:sz w:val="20"/>
      <w:szCs w:val="20"/>
      <w:lang w:val="hr-HR" w:eastAsia="hr-HR"/>
    </w:rPr>
  </w:style>
  <w:style w:type="character" w:styleId="Referencakrajnjebiljeke">
    <w:name w:val="endnote reference"/>
    <w:basedOn w:val="Zadanifontodlomka"/>
    <w:uiPriority w:val="99"/>
    <w:semiHidden/>
    <w:unhideWhenUsed/>
    <w:rsid w:val="00557918"/>
    <w:rPr>
      <w:vertAlign w:val="superscript"/>
    </w:rPr>
  </w:style>
  <w:style w:type="paragraph" w:styleId="Tijeloteksta2">
    <w:name w:val="Body Text 2"/>
    <w:basedOn w:val="Normal"/>
    <w:link w:val="Tijeloteksta2Char"/>
    <w:uiPriority w:val="99"/>
    <w:unhideWhenUsed/>
    <w:rsid w:val="00AA63A4"/>
    <w:pPr>
      <w:spacing w:after="120" w:line="480" w:lineRule="auto"/>
    </w:pPr>
  </w:style>
  <w:style w:type="character" w:customStyle="1" w:styleId="Tijeloteksta2Char">
    <w:name w:val="Tijelo teksta 2 Char"/>
    <w:basedOn w:val="Zadanifontodlomka"/>
    <w:link w:val="Tijeloteksta2"/>
    <w:uiPriority w:val="99"/>
    <w:rsid w:val="00AA63A4"/>
    <w:rPr>
      <w:rFonts w:ascii="Times New Roman" w:eastAsia="Times New Roman" w:hAnsi="Times New Roman" w:cs="Times New Roman"/>
      <w:sz w:val="24"/>
      <w:szCs w:val="24"/>
      <w:lang w:val="hr-HR" w:eastAsia="hr-HR"/>
    </w:rPr>
  </w:style>
  <w:style w:type="paragraph" w:customStyle="1" w:styleId="box457684">
    <w:name w:val="box_457684"/>
    <w:basedOn w:val="Normal"/>
    <w:rsid w:val="00D164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2325">
      <w:bodyDiv w:val="1"/>
      <w:marLeft w:val="0"/>
      <w:marRight w:val="0"/>
      <w:marTop w:val="0"/>
      <w:marBottom w:val="0"/>
      <w:divBdr>
        <w:top w:val="none" w:sz="0" w:space="0" w:color="auto"/>
        <w:left w:val="none" w:sz="0" w:space="0" w:color="auto"/>
        <w:bottom w:val="none" w:sz="0" w:space="0" w:color="auto"/>
        <w:right w:val="none" w:sz="0" w:space="0" w:color="auto"/>
      </w:divBdr>
    </w:div>
    <w:div w:id="395276179">
      <w:bodyDiv w:val="1"/>
      <w:marLeft w:val="0"/>
      <w:marRight w:val="0"/>
      <w:marTop w:val="0"/>
      <w:marBottom w:val="0"/>
      <w:divBdr>
        <w:top w:val="none" w:sz="0" w:space="0" w:color="auto"/>
        <w:left w:val="none" w:sz="0" w:space="0" w:color="auto"/>
        <w:bottom w:val="none" w:sz="0" w:space="0" w:color="auto"/>
        <w:right w:val="none" w:sz="0" w:space="0" w:color="auto"/>
      </w:divBdr>
    </w:div>
    <w:div w:id="420109335">
      <w:bodyDiv w:val="1"/>
      <w:marLeft w:val="0"/>
      <w:marRight w:val="0"/>
      <w:marTop w:val="0"/>
      <w:marBottom w:val="0"/>
      <w:divBdr>
        <w:top w:val="none" w:sz="0" w:space="0" w:color="auto"/>
        <w:left w:val="none" w:sz="0" w:space="0" w:color="auto"/>
        <w:bottom w:val="none" w:sz="0" w:space="0" w:color="auto"/>
        <w:right w:val="none" w:sz="0" w:space="0" w:color="auto"/>
      </w:divBdr>
      <w:divsChild>
        <w:div w:id="1434521625">
          <w:marLeft w:val="450"/>
          <w:marRight w:val="450"/>
          <w:marTop w:val="0"/>
          <w:marBottom w:val="0"/>
          <w:divBdr>
            <w:top w:val="none" w:sz="0" w:space="0" w:color="auto"/>
            <w:left w:val="none" w:sz="0" w:space="0" w:color="auto"/>
            <w:bottom w:val="none" w:sz="0" w:space="0" w:color="auto"/>
            <w:right w:val="none" w:sz="0" w:space="0" w:color="auto"/>
          </w:divBdr>
        </w:div>
      </w:divsChild>
    </w:div>
    <w:div w:id="836195288">
      <w:bodyDiv w:val="1"/>
      <w:marLeft w:val="0"/>
      <w:marRight w:val="0"/>
      <w:marTop w:val="0"/>
      <w:marBottom w:val="0"/>
      <w:divBdr>
        <w:top w:val="none" w:sz="0" w:space="0" w:color="auto"/>
        <w:left w:val="none" w:sz="0" w:space="0" w:color="auto"/>
        <w:bottom w:val="none" w:sz="0" w:space="0" w:color="auto"/>
        <w:right w:val="none" w:sz="0" w:space="0" w:color="auto"/>
      </w:divBdr>
    </w:div>
    <w:div w:id="1055083764">
      <w:bodyDiv w:val="1"/>
      <w:marLeft w:val="0"/>
      <w:marRight w:val="0"/>
      <w:marTop w:val="0"/>
      <w:marBottom w:val="0"/>
      <w:divBdr>
        <w:top w:val="none" w:sz="0" w:space="0" w:color="auto"/>
        <w:left w:val="none" w:sz="0" w:space="0" w:color="auto"/>
        <w:bottom w:val="none" w:sz="0" w:space="0" w:color="auto"/>
        <w:right w:val="none" w:sz="0" w:space="0" w:color="auto"/>
      </w:divBdr>
    </w:div>
    <w:div w:id="1774132330">
      <w:bodyDiv w:val="1"/>
      <w:marLeft w:val="0"/>
      <w:marRight w:val="0"/>
      <w:marTop w:val="0"/>
      <w:marBottom w:val="0"/>
      <w:divBdr>
        <w:top w:val="none" w:sz="0" w:space="0" w:color="auto"/>
        <w:left w:val="none" w:sz="0" w:space="0" w:color="auto"/>
        <w:bottom w:val="none" w:sz="0" w:space="0" w:color="auto"/>
        <w:right w:val="none" w:sz="0" w:space="0" w:color="auto"/>
      </w:divBdr>
      <w:divsChild>
        <w:div w:id="2002466312">
          <w:marLeft w:val="0"/>
          <w:marRight w:val="0"/>
          <w:marTop w:val="0"/>
          <w:marBottom w:val="0"/>
          <w:divBdr>
            <w:top w:val="none" w:sz="0" w:space="0" w:color="auto"/>
            <w:left w:val="none" w:sz="0" w:space="0" w:color="auto"/>
            <w:bottom w:val="none" w:sz="0" w:space="0" w:color="auto"/>
            <w:right w:val="none" w:sz="0" w:space="0" w:color="auto"/>
          </w:divBdr>
          <w:divsChild>
            <w:div w:id="155045892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384E-FE5B-4194-AD18-6E4E0F2E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10707</Words>
  <Characters>61033</Characters>
  <Application>Microsoft Office Word</Application>
  <DocSecurity>0</DocSecurity>
  <Lines>508</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eXPerience</Company>
  <LinksUpToDate>false</LinksUpToDate>
  <CharactersWithSpaces>71597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Tajnica</cp:lastModifiedBy>
  <cp:revision>3</cp:revision>
  <cp:lastPrinted>2021-01-28T15:43:00Z</cp:lastPrinted>
  <dcterms:created xsi:type="dcterms:W3CDTF">2021-01-22T11:00:00Z</dcterms:created>
  <dcterms:modified xsi:type="dcterms:W3CDTF">2021-01-28T15:43:00Z</dcterms:modified>
</cp:coreProperties>
</file>